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A47B76">
        <w:trPr>
          <w:trHeight w:val="1132"/>
        </w:trPr>
        <w:tc>
          <w:tcPr>
            <w:tcW w:w="10434" w:type="dxa"/>
            <w:shd w:val="clear" w:color="auto" w:fill="auto"/>
          </w:tcPr>
          <w:p w:rsidR="009B1CD0" w:rsidRDefault="00C37B83" w:rsidP="00FE48C9">
            <w:pPr>
              <w:pStyle w:val="En-tte"/>
              <w:jc w:val="center"/>
            </w:pPr>
            <w:r>
              <w:rPr>
                <w:noProof/>
                <w:lang w:eastAsia="fr-FR"/>
              </w:rPr>
              <w:drawing>
                <wp:inline distT="0" distB="0" distL="0" distR="0">
                  <wp:extent cx="2514600" cy="723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8">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r w:rsidR="00D05E29">
        <w:rPr>
          <w:rFonts w:ascii="Arial" w:hAnsi="Arial" w:cs="Arial"/>
          <w:bCs/>
        </w:rPr>
        <w:t> : 2025-016</w:t>
      </w:r>
    </w:p>
    <w:p w:rsidR="00A47B76" w:rsidRDefault="00A47B76" w:rsidP="0097085E">
      <w:pPr>
        <w:adjustRightInd w:val="0"/>
        <w:ind w:right="111"/>
        <w:rPr>
          <w:rFonts w:ascii="Calibri" w:hAnsi="Calibri" w:cs="Arial"/>
        </w:rPr>
      </w:pPr>
    </w:p>
    <w:p w:rsidR="00C37B83" w:rsidRDefault="00D7723F" w:rsidP="00701446">
      <w:pPr>
        <w:adjustRightInd w:val="0"/>
        <w:ind w:right="111"/>
        <w:rPr>
          <w:rFonts w:ascii="Calibri" w:eastAsia="Calibri" w:hAnsi="Calibri" w:cs="Calibri"/>
          <w:b/>
          <w:color w:val="000000"/>
          <w:sz w:val="28"/>
        </w:rPr>
      </w:pPr>
      <w:r>
        <w:rPr>
          <w:rFonts w:ascii="Calibri" w:eastAsia="Calibri" w:hAnsi="Calibri" w:cs="Calibri"/>
          <w:b/>
          <w:color w:val="000000"/>
          <w:sz w:val="28"/>
        </w:rPr>
        <w:t>Assistance à la Maîtrise d'Ouvrage pour le renouvellement d'un marché maintenances multi techniques pour Centre de la Tour de Gassies (33 523 Bruges)</w:t>
      </w:r>
    </w:p>
    <w:p w:rsidR="00D7723F" w:rsidRPr="00A47B76" w:rsidRDefault="00D7723F" w:rsidP="00701446">
      <w:pPr>
        <w:adjustRightInd w:val="0"/>
        <w:ind w:right="111"/>
        <w:rPr>
          <w:rFonts w:ascii="Calibri" w:hAnsi="Calibri" w:cs="Arial"/>
          <w:color w:val="000000"/>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Pr="00DD2AAF" w:rsidRDefault="009B1CD0" w:rsidP="0083205E">
      <w:pPr>
        <w:tabs>
          <w:tab w:val="left" w:pos="851"/>
        </w:tabs>
        <w:rPr>
          <w:rFonts w:ascii="Arial" w:hAnsi="Arial" w:cs="Arial"/>
          <w:sz w:val="16"/>
        </w:rPr>
      </w:pPr>
      <w:r w:rsidRPr="00DD2AAF">
        <w:rPr>
          <w:rFonts w:ascii="Arial" w:hAnsi="Arial" w:cs="Arial"/>
          <w:i/>
          <w:sz w:val="14"/>
          <w:szCs w:val="18"/>
        </w:rPr>
        <w:t>(Cocher les cases correspondantes.)</w:t>
      </w:r>
    </w:p>
    <w:p w:rsidR="009B1CD0" w:rsidRPr="00DD2AAF" w:rsidRDefault="009B1CD0" w:rsidP="00934503">
      <w:pPr>
        <w:tabs>
          <w:tab w:val="left" w:pos="426"/>
          <w:tab w:val="left" w:pos="851"/>
        </w:tabs>
        <w:jc w:val="both"/>
        <w:rPr>
          <w:rFonts w:asciiTheme="minorHAnsi" w:hAnsiTheme="minorHAnsi" w:cstheme="minorHAnsi"/>
          <w:color w:val="0070C0"/>
        </w:rPr>
      </w:pPr>
    </w:p>
    <w:p w:rsidR="004C5755" w:rsidRPr="00DD2AAF" w:rsidRDefault="00C37B83" w:rsidP="00800C66">
      <w:pPr>
        <w:pStyle w:val="fcasegauche"/>
        <w:numPr>
          <w:ilvl w:val="0"/>
          <w:numId w:val="5"/>
        </w:numPr>
        <w:tabs>
          <w:tab w:val="left" w:pos="851"/>
        </w:tabs>
        <w:spacing w:after="0"/>
        <w:ind w:left="851"/>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1"/>
            </w:checkBox>
          </w:ffData>
        </w:fldChar>
      </w:r>
      <w:r>
        <w:rPr>
          <w:rFonts w:asciiTheme="minorHAnsi" w:hAnsiTheme="minorHAnsi" w:cstheme="minorHAnsi"/>
        </w:rPr>
        <w:instrText xml:space="preserve"> FORMCHECKBOX </w:instrText>
      </w:r>
      <w:r w:rsidR="00B64EA1">
        <w:rPr>
          <w:rFonts w:asciiTheme="minorHAnsi" w:hAnsiTheme="minorHAnsi" w:cstheme="minorHAnsi"/>
        </w:rPr>
      </w:r>
      <w:r w:rsidR="00B64EA1">
        <w:rPr>
          <w:rFonts w:asciiTheme="minorHAnsi" w:hAnsiTheme="minorHAnsi" w:cstheme="minorHAnsi"/>
        </w:rPr>
        <w:fldChar w:fldCharType="separate"/>
      </w:r>
      <w:r>
        <w:rPr>
          <w:rFonts w:asciiTheme="minorHAnsi" w:hAnsiTheme="minorHAnsi" w:cstheme="minorHAnsi"/>
        </w:rPr>
        <w:fldChar w:fldCharType="end"/>
      </w:r>
      <w:r w:rsidR="009B1CD0" w:rsidRPr="00DD2AAF">
        <w:rPr>
          <w:rFonts w:asciiTheme="minorHAnsi" w:hAnsiTheme="minorHAnsi" w:cstheme="minorHAnsi"/>
        </w:rPr>
        <w:tab/>
        <w:t xml:space="preserve">à l’ensemble du marché </w:t>
      </w:r>
      <w:r w:rsidR="00FE48C9" w:rsidRPr="00DD2AAF">
        <w:rPr>
          <w:rFonts w:asciiTheme="minorHAnsi" w:hAnsiTheme="minorHAnsi" w:cstheme="minorHAnsi"/>
        </w:rPr>
        <w:t xml:space="preserve">public </w:t>
      </w:r>
    </w:p>
    <w:p w:rsidR="00800C66" w:rsidRPr="00DD2AAF" w:rsidRDefault="00800C66" w:rsidP="00800C66">
      <w:pPr>
        <w:pStyle w:val="fcasegauche"/>
        <w:tabs>
          <w:tab w:val="left" w:pos="851"/>
        </w:tabs>
        <w:spacing w:after="0"/>
        <w:ind w:left="851" w:firstLine="0"/>
        <w:rPr>
          <w:rFonts w:asciiTheme="minorHAnsi" w:hAnsiTheme="minorHAnsi" w:cstheme="minorHAnsi"/>
        </w:rPr>
      </w:pPr>
    </w:p>
    <w:p w:rsidR="009B1CD0" w:rsidRPr="00DD2AAF" w:rsidRDefault="00C37B83" w:rsidP="006B5057">
      <w:pPr>
        <w:pStyle w:val="fcasegauche"/>
        <w:numPr>
          <w:ilvl w:val="0"/>
          <w:numId w:val="5"/>
        </w:numPr>
        <w:tabs>
          <w:tab w:val="left" w:pos="851"/>
        </w:tabs>
        <w:spacing w:after="0"/>
        <w:ind w:left="851"/>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1"/>
            </w:checkBox>
          </w:ffData>
        </w:fldChar>
      </w:r>
      <w:r>
        <w:rPr>
          <w:rFonts w:asciiTheme="minorHAnsi" w:hAnsiTheme="minorHAnsi" w:cstheme="minorHAnsi"/>
        </w:rPr>
        <w:instrText xml:space="preserve"> FORMCHECKBOX </w:instrText>
      </w:r>
      <w:r w:rsidR="00B64EA1">
        <w:rPr>
          <w:rFonts w:asciiTheme="minorHAnsi" w:hAnsiTheme="minorHAnsi" w:cstheme="minorHAnsi"/>
        </w:rPr>
      </w:r>
      <w:r w:rsidR="00B64EA1">
        <w:rPr>
          <w:rFonts w:asciiTheme="minorHAnsi" w:hAnsiTheme="minorHAnsi" w:cstheme="minorHAnsi"/>
        </w:rPr>
        <w:fldChar w:fldCharType="separate"/>
      </w:r>
      <w:r>
        <w:rPr>
          <w:rFonts w:asciiTheme="minorHAnsi" w:hAnsiTheme="minorHAnsi" w:cstheme="minorHAnsi"/>
        </w:rPr>
        <w:fldChar w:fldCharType="end"/>
      </w:r>
      <w:r w:rsidR="009B1CD0" w:rsidRPr="00DD2AAF">
        <w:rPr>
          <w:rFonts w:asciiTheme="minorHAnsi" w:hAnsiTheme="minorHAnsi" w:cstheme="minorHAnsi"/>
        </w:rPr>
        <w:tab/>
        <w:t>à l’offre de base</w:t>
      </w:r>
      <w:r w:rsidR="004C5755" w:rsidRPr="00DD2AAF">
        <w:rPr>
          <w:rFonts w:asciiTheme="minorHAnsi" w:hAnsiTheme="minorHAnsi" w:cstheme="minorHAnsi"/>
        </w:rPr>
        <w:t> ;</w:t>
      </w:r>
    </w:p>
    <w:p w:rsidR="009B1CD0" w:rsidRPr="00DD2AAF" w:rsidRDefault="009B1CD0" w:rsidP="005846FB">
      <w:pPr>
        <w:pStyle w:val="fcasegauche"/>
        <w:tabs>
          <w:tab w:val="left" w:pos="851"/>
        </w:tabs>
        <w:spacing w:after="0"/>
        <w:rPr>
          <w:rFonts w:asciiTheme="minorHAnsi" w:hAnsiTheme="minorHAnsi" w:cstheme="minorHAnsi"/>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B64EA1">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CCP n°</w:t>
      </w:r>
      <w:r w:rsidR="00C37B83">
        <w:rPr>
          <w:rFonts w:ascii="Calibri" w:hAnsi="Calibri" w:cs="Arial"/>
        </w:rPr>
        <w:t>202</w:t>
      </w:r>
      <w:r w:rsidR="00454E51">
        <w:rPr>
          <w:rFonts w:ascii="Calibri" w:hAnsi="Calibri" w:cs="Arial"/>
        </w:rPr>
        <w:t>5</w:t>
      </w:r>
      <w:r w:rsidR="00C37B83">
        <w:rPr>
          <w:rFonts w:ascii="Calibri" w:hAnsi="Calibri" w:cs="Arial"/>
        </w:rPr>
        <w:t>-</w:t>
      </w:r>
      <w:r w:rsidR="00454E51">
        <w:rPr>
          <w:rFonts w:ascii="Calibri" w:hAnsi="Calibri" w:cs="Arial"/>
        </w:rPr>
        <w:t>0</w:t>
      </w:r>
      <w:r w:rsidR="00B64EA1">
        <w:rPr>
          <w:rFonts w:ascii="Calibri" w:hAnsi="Calibri" w:cs="Arial"/>
        </w:rPr>
        <w:t>16</w:t>
      </w:r>
      <w:bookmarkStart w:id="0" w:name="_GoBack"/>
      <w:bookmarkEnd w:id="0"/>
    </w:p>
    <w:p w:rsidR="009B1CD0" w:rsidRPr="0097085E" w:rsidRDefault="007D7A65" w:rsidP="00710FD6">
      <w:pPr>
        <w:tabs>
          <w:tab w:val="left" w:pos="851"/>
        </w:tabs>
        <w:spacing w:before="120"/>
        <w:ind w:left="1135" w:hanging="284"/>
        <w:jc w:val="both"/>
        <w:rPr>
          <w:rFonts w:ascii="Arial" w:hAnsi="Arial" w:cs="Arial"/>
        </w:rPr>
      </w:pPr>
      <w:r w:rsidRPr="0097085E">
        <w:fldChar w:fldCharType="begin">
          <w:ffData>
            <w:name w:val=""/>
            <w:enabled/>
            <w:calcOnExit w:val="0"/>
            <w:checkBox>
              <w:size w:val="20"/>
              <w:default w:val="0"/>
            </w:checkBox>
          </w:ffData>
        </w:fldChar>
      </w:r>
      <w:r w:rsidRPr="0097085E">
        <w:instrText xml:space="preserve"> FORMCHECKBOX </w:instrText>
      </w:r>
      <w:r w:rsidR="00B64EA1">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Autres :………</w:t>
      </w:r>
      <w:r w:rsidR="00D7723F">
        <w:rPr>
          <w:rFonts w:ascii="Calibri" w:hAnsi="Calibri" w:cs="Arial"/>
        </w:rPr>
        <w:t>Pièces du dossier</w:t>
      </w:r>
      <w:r w:rsidR="009B1CD0" w:rsidRPr="0097085E">
        <w:rPr>
          <w:rFonts w:ascii="Calibri" w:hAnsi="Calibri"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sidR="009B1CD0">
        <w:rPr>
          <w:rFonts w:ascii="Arial" w:hAnsi="Arial" w:cs="Arial"/>
        </w:rPr>
        <w:t xml:space="preserve"> s’engage, sur la base de son offre et pour son propre compte ;</w:t>
      </w:r>
    </w:p>
    <w:p w:rsidR="009B1CD0" w:rsidRPr="00A47B76" w:rsidRDefault="009B1CD0" w:rsidP="00934503">
      <w:pPr>
        <w:pStyle w:val="En-tte"/>
        <w:tabs>
          <w:tab w:val="clear" w:pos="4536"/>
          <w:tab w:val="clear" w:pos="9072"/>
          <w:tab w:val="left" w:pos="851"/>
        </w:tabs>
        <w:jc w:val="both"/>
        <w:rPr>
          <w:rFonts w:ascii="Arial" w:hAnsi="Arial" w:cs="Arial"/>
          <w:sz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sidR="009B1CD0">
        <w:rPr>
          <w:rFonts w:ascii="Arial" w:hAnsi="Arial" w:cs="Arial"/>
        </w:rPr>
        <w:t xml:space="preserve"> engage la société ……………………… sur la base de son offre ;</w:t>
      </w:r>
    </w:p>
    <w:p w:rsidR="009B1CD0" w:rsidRPr="00A47B76" w:rsidRDefault="009B1CD0" w:rsidP="009B45B9">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Pr="00A47B76" w:rsidRDefault="009B1CD0" w:rsidP="00A47B76">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r w:rsidR="00A47B76">
        <w:rPr>
          <w:rFonts w:ascii="Arial" w:hAnsi="Arial" w:cs="Arial"/>
        </w:rPr>
        <w:t>…………………..………………………………..</w:t>
      </w:r>
    </w:p>
    <w:p w:rsidR="009B1CD0" w:rsidRDefault="009B1CD0" w:rsidP="004C5755">
      <w:pPr>
        <w:pStyle w:val="fcase1ertab"/>
        <w:tabs>
          <w:tab w:val="left" w:pos="851"/>
        </w:tabs>
        <w:spacing w:before="120"/>
        <w:ind w:left="2268" w:firstLine="0"/>
        <w:rPr>
          <w:rFonts w:ascii="Arial" w:hAnsi="Arial" w:cs="Arial"/>
        </w:rPr>
      </w:pPr>
      <w:r>
        <w:rPr>
          <w:rFonts w:ascii="Arial" w:hAnsi="Arial" w:cs="Arial"/>
        </w:rPr>
        <w:t>Montant hors taxes arrêté en lettres à : ………………………………….................................</w:t>
      </w:r>
    </w:p>
    <w:p w:rsidR="00A47B76" w:rsidRDefault="00A47B76" w:rsidP="004C5755">
      <w:pPr>
        <w:pStyle w:val="fcase1ertab"/>
        <w:tabs>
          <w:tab w:val="left" w:pos="851"/>
        </w:tabs>
        <w:spacing w:before="120"/>
        <w:ind w:left="2268" w:firstLine="0"/>
      </w:pPr>
      <w:r>
        <w:rPr>
          <w:rFonts w:ascii="Arial" w:hAnsi="Arial" w:cs="Arial"/>
        </w:rPr>
        <w:t>………………………………………………………………………………………………………</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lettres à : ……………………………………………………………..</w:t>
      </w:r>
    </w:p>
    <w:p w:rsidR="00A47B76" w:rsidRPr="00A47B76" w:rsidRDefault="00A47B76" w:rsidP="00A47B76">
      <w:pPr>
        <w:pStyle w:val="fcase1ertab"/>
        <w:tabs>
          <w:tab w:val="left" w:pos="851"/>
        </w:tabs>
        <w:spacing w:before="120"/>
        <w:ind w:left="2268" w:firstLine="0"/>
      </w:pPr>
      <w:r>
        <w:rPr>
          <w:rFonts w:ascii="Arial" w:hAnsi="Arial" w:cs="Arial"/>
        </w:rPr>
        <w:t>………………………………………………………………………………………………………</w:t>
      </w:r>
    </w:p>
    <w:p w:rsidR="009B1CD0" w:rsidRDefault="00D7723F" w:rsidP="009B45B9">
      <w:pPr>
        <w:pStyle w:val="fcasegauche"/>
        <w:tabs>
          <w:tab w:val="left" w:pos="851"/>
        </w:tabs>
        <w:spacing w:after="0"/>
        <w:ind w:left="0" w:firstLine="0"/>
        <w:rPr>
          <w:rFonts w:ascii="Arial" w:hAnsi="Arial" w:cs="Arial"/>
        </w:rPr>
      </w:pPr>
      <w:r>
        <w:rPr>
          <w:rFonts w:ascii="Arial" w:hAnsi="Arial" w:cs="Arial"/>
        </w:rPr>
        <w:t>Le bordereau de prix est une annexe de l’acte d’engagement.</w:t>
      </w:r>
    </w:p>
    <w:p w:rsidR="002438D1" w:rsidRDefault="002438D1" w:rsidP="009B45B9">
      <w:pPr>
        <w:pStyle w:val="fcasegauche"/>
        <w:tabs>
          <w:tab w:val="left" w:pos="851"/>
        </w:tabs>
        <w:spacing w:after="0"/>
        <w:ind w:left="0" w:firstLine="0"/>
        <w:rPr>
          <w:rFonts w:ascii="Arial" w:hAnsi="Arial" w:cs="Arial"/>
        </w:rPr>
      </w:pPr>
    </w:p>
    <w:p w:rsidR="00F53010" w:rsidRDefault="00F53010" w:rsidP="00F53010">
      <w:pPr>
        <w:pStyle w:val="fcasegauche"/>
        <w:tabs>
          <w:tab w:val="left" w:pos="851"/>
        </w:tabs>
        <w:spacing w:after="0"/>
        <w:ind w:left="0" w:firstLine="0"/>
        <w:rPr>
          <w:rFonts w:ascii="Arial" w:hAnsi="Arial" w:cs="Arial"/>
        </w:rPr>
      </w:pPr>
    </w:p>
    <w:p w:rsidR="00F53010" w:rsidRPr="00F53010" w:rsidRDefault="00F53010" w:rsidP="00F53010">
      <w:pPr>
        <w:pStyle w:val="fcasegauche"/>
        <w:tabs>
          <w:tab w:val="left" w:pos="851"/>
        </w:tabs>
        <w:spacing w:after="0"/>
        <w:ind w:left="0" w:firstLine="0"/>
        <w:rPr>
          <w:rFonts w:ascii="Arial" w:hAnsi="Arial" w:cs="Arial"/>
          <w:b/>
          <w:u w:val="single"/>
        </w:rPr>
      </w:pPr>
      <w:r w:rsidRPr="00F53010">
        <w:rPr>
          <w:rFonts w:ascii="Arial" w:hAnsi="Arial" w:cs="Arial"/>
          <w:b/>
          <w:u w:val="single"/>
        </w:rPr>
        <w:t>Personnes en charge de la conduite des opérations :</w:t>
      </w:r>
    </w:p>
    <w:p w:rsidR="00F53010" w:rsidRDefault="00F53010" w:rsidP="00F53010">
      <w:pPr>
        <w:pStyle w:val="fcasegauche"/>
        <w:numPr>
          <w:ilvl w:val="0"/>
          <w:numId w:val="21"/>
        </w:numPr>
        <w:tabs>
          <w:tab w:val="left" w:pos="851"/>
        </w:tabs>
        <w:spacing w:after="0"/>
        <w:rPr>
          <w:rFonts w:ascii="Arial" w:hAnsi="Arial" w:cs="Arial"/>
        </w:rPr>
      </w:pPr>
      <w:r>
        <w:rPr>
          <w:rFonts w:ascii="Arial" w:hAnsi="Arial" w:cs="Arial"/>
        </w:rPr>
        <w:t xml:space="preserve">Principal : </w:t>
      </w:r>
      <w:r w:rsidRPr="00F53010">
        <w:rPr>
          <w:rFonts w:ascii="Arial" w:hAnsi="Arial" w:cs="Arial"/>
          <w:i/>
          <w:sz w:val="18"/>
        </w:rPr>
        <w:t>(Nom, prénom)</w:t>
      </w:r>
    </w:p>
    <w:p w:rsidR="00F53010" w:rsidRPr="00F53010" w:rsidRDefault="00F53010" w:rsidP="00F53010">
      <w:pPr>
        <w:pStyle w:val="fcasegauche"/>
        <w:numPr>
          <w:ilvl w:val="0"/>
          <w:numId w:val="21"/>
        </w:numPr>
        <w:tabs>
          <w:tab w:val="left" w:pos="851"/>
        </w:tabs>
        <w:spacing w:after="0"/>
        <w:rPr>
          <w:rFonts w:ascii="Arial" w:hAnsi="Arial" w:cs="Arial"/>
        </w:rPr>
      </w:pPr>
      <w:r>
        <w:rPr>
          <w:rFonts w:ascii="Arial" w:hAnsi="Arial" w:cs="Arial"/>
        </w:rPr>
        <w:t xml:space="preserve">Suppléant : </w:t>
      </w:r>
      <w:r w:rsidRPr="00F53010">
        <w:rPr>
          <w:rFonts w:ascii="Arial" w:hAnsi="Arial" w:cs="Arial"/>
          <w:i/>
          <w:sz w:val="18"/>
        </w:rPr>
        <w:t>(Nom, prénom)</w:t>
      </w:r>
    </w:p>
    <w:p w:rsidR="00454E51" w:rsidRPr="00F53010" w:rsidRDefault="00454E51" w:rsidP="00F53010">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54E51" w:rsidRDefault="00454E51" w:rsidP="006C4338">
      <w:pPr>
        <w:tabs>
          <w:tab w:val="left" w:pos="851"/>
          <w:tab w:val="left" w:pos="6237"/>
        </w:tabs>
      </w:pPr>
    </w:p>
    <w:p w:rsidR="00454E51" w:rsidRDefault="00454E51" w:rsidP="006C4338">
      <w:pPr>
        <w:tabs>
          <w:tab w:val="left" w:pos="851"/>
          <w:tab w:val="left" w:pos="6237"/>
        </w:tabs>
      </w:pPr>
    </w:p>
    <w:p w:rsidR="00454E51" w:rsidRDefault="00454E51" w:rsidP="00454E51">
      <w:pPr>
        <w:tabs>
          <w:tab w:val="left" w:pos="851"/>
          <w:tab w:val="left" w:pos="6237"/>
        </w:tabs>
        <w:rPr>
          <w:rFonts w:ascii="Arial" w:hAnsi="Arial" w:cs="Arial"/>
          <w:b/>
          <w:sz w:val="22"/>
          <w:szCs w:val="22"/>
        </w:rPr>
      </w:pPr>
      <w:r>
        <w:rPr>
          <w:rFonts w:ascii="Arial" w:hAnsi="Arial" w:cs="Arial"/>
          <w:b/>
          <w:sz w:val="22"/>
          <w:szCs w:val="22"/>
        </w:rPr>
        <w:t>B3 – ADRESSE ELECTRONIQUE DE REFERENCE</w:t>
      </w:r>
    </w:p>
    <w:p w:rsidR="00454E51" w:rsidRDefault="00454E51" w:rsidP="00454E51">
      <w:pPr>
        <w:tabs>
          <w:tab w:val="left" w:pos="851"/>
          <w:tab w:val="left" w:pos="6237"/>
        </w:tabs>
        <w:rPr>
          <w:rFonts w:ascii="Arial" w:hAnsi="Arial" w:cs="Arial"/>
          <w:b/>
          <w:sz w:val="22"/>
          <w:szCs w:val="22"/>
        </w:rPr>
      </w:pPr>
    </w:p>
    <w:p w:rsidR="00454E51" w:rsidRDefault="00454E51" w:rsidP="00454E51">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 xml:space="preserve">L’adresse électronique de référence pour la notification des décisions ou informations de l'acheteur par voie électronique est la suivante (à renseigner obligatoirement) : </w:t>
      </w:r>
    </w:p>
    <w:p w:rsidR="00454E51" w:rsidRDefault="00454E51" w:rsidP="00454E51">
      <w:pPr>
        <w:pStyle w:val="ParagrapheIndent1"/>
        <w:spacing w:line="232" w:lineRule="exact"/>
        <w:jc w:val="both"/>
        <w:rPr>
          <w:rFonts w:ascii="Univers" w:eastAsia="Times New Roman" w:hAnsi="Univers" w:cs="Univers"/>
          <w:szCs w:val="20"/>
          <w:lang w:val="fr-FR" w:eastAsia="zh-CN"/>
        </w:rPr>
      </w:pPr>
    </w:p>
    <w:p w:rsidR="00454E51" w:rsidRPr="004E34A9" w:rsidRDefault="00454E51" w:rsidP="00454E51">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w:t>
      </w: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454E51">
        <w:rPr>
          <w:rFonts w:ascii="Arial" w:hAnsi="Arial" w:cs="Arial"/>
          <w:b/>
          <w:sz w:val="22"/>
          <w:szCs w:val="22"/>
        </w:rPr>
        <w:t>4</w:t>
      </w:r>
      <w:r>
        <w:rPr>
          <w:rFonts w:ascii="Arial" w:hAnsi="Arial" w:cs="Arial"/>
          <w:b/>
          <w:sz w:val="22"/>
          <w:szCs w:val="22"/>
        </w:rPr>
        <w:t xml:space="preserve"> - Compte (s) à créditer</w:t>
      </w:r>
    </w:p>
    <w:p w:rsidR="009B1CD0" w:rsidRPr="00701446" w:rsidRDefault="009B1CD0" w:rsidP="005846FB">
      <w:pPr>
        <w:pStyle w:val="fcase1ertab"/>
        <w:tabs>
          <w:tab w:val="left" w:pos="851"/>
        </w:tabs>
        <w:spacing w:before="120"/>
        <w:ind w:left="0" w:firstLine="0"/>
        <w:rPr>
          <w:rFonts w:ascii="Arial" w:hAnsi="Arial" w:cs="Arial"/>
          <w:b/>
          <w:sz w:val="18"/>
        </w:rPr>
      </w:pPr>
      <w:r w:rsidRPr="00701446">
        <w:rPr>
          <w:rFonts w:ascii="Arial" w:hAnsi="Arial" w:cs="Arial"/>
          <w:i/>
          <w:sz w:val="16"/>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454E51">
        <w:rPr>
          <w:rFonts w:ascii="Arial" w:hAnsi="Arial" w:cs="Arial"/>
          <w:b/>
          <w:sz w:val="22"/>
          <w:szCs w:val="22"/>
        </w:rPr>
        <w:t>5</w:t>
      </w:r>
      <w:r>
        <w:rPr>
          <w:rFonts w:ascii="Arial" w:hAnsi="Arial" w:cs="Arial"/>
          <w:b/>
          <w:sz w:val="22"/>
          <w:szCs w:val="22"/>
        </w:rPr>
        <w:t xml:space="preserve">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Pr="0097085E" w:rsidRDefault="009B1CD0" w:rsidP="00934503">
      <w:pPr>
        <w:tabs>
          <w:tab w:val="left" w:pos="426"/>
          <w:tab w:val="left" w:pos="851"/>
        </w:tabs>
        <w:rPr>
          <w:rFonts w:asciiTheme="minorHAnsi" w:hAnsiTheme="minorHAnsi" w:cstheme="minorHAnsi"/>
          <w:b/>
        </w:rPr>
      </w:pPr>
    </w:p>
    <w:p w:rsidR="009B1CD0" w:rsidRPr="0097085E"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97085E">
        <w:rPr>
          <w:rFonts w:asciiTheme="minorHAnsi" w:hAnsiTheme="minorHAnsi" w:cstheme="minorHAnsi"/>
        </w:rPr>
        <w:t>Je renonce au bénéfice de l'avance :</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B64EA1">
        <w:rPr>
          <w:rFonts w:asciiTheme="minorHAnsi" w:hAnsiTheme="minorHAnsi" w:cstheme="minorHAnsi"/>
        </w:rPr>
      </w:r>
      <w:r w:rsidR="00B64EA1">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Non</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B64EA1">
        <w:rPr>
          <w:rFonts w:asciiTheme="minorHAnsi" w:hAnsiTheme="minorHAnsi" w:cstheme="minorHAnsi"/>
        </w:rPr>
      </w:r>
      <w:r w:rsidR="00B64EA1">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Oui</w:t>
      </w:r>
    </w:p>
    <w:p w:rsidR="009B1CD0" w:rsidRPr="0097085E" w:rsidRDefault="009B1CD0" w:rsidP="009B45B9">
      <w:pPr>
        <w:tabs>
          <w:tab w:val="left" w:pos="851"/>
        </w:tabs>
        <w:rPr>
          <w:rFonts w:asciiTheme="minorHAnsi" w:hAnsiTheme="minorHAnsi" w:cstheme="minorHAnsi"/>
          <w:b/>
          <w:sz w:val="18"/>
        </w:rPr>
      </w:pPr>
      <w:r w:rsidRPr="0097085E">
        <w:rPr>
          <w:rFonts w:asciiTheme="minorHAnsi" w:hAnsiTheme="minorHAnsi" w:cstheme="minorHAnsi"/>
          <w:i/>
          <w:sz w:val="16"/>
          <w:szCs w:val="18"/>
        </w:rPr>
        <w:t>(Cocher la case correspondante.)</w:t>
      </w:r>
    </w:p>
    <w:p w:rsidR="009B1CD0" w:rsidRPr="0097085E" w:rsidRDefault="009B1CD0" w:rsidP="009B45B9">
      <w:pPr>
        <w:tabs>
          <w:tab w:val="left" w:pos="426"/>
          <w:tab w:val="left" w:pos="851"/>
        </w:tabs>
        <w:jc w:val="both"/>
        <w:rPr>
          <w:rFonts w:asciiTheme="minorHAnsi" w:hAnsiTheme="minorHAnsi" w:cstheme="minorHAnsi"/>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w:t>
      </w:r>
      <w:r w:rsidR="00454E51">
        <w:rPr>
          <w:sz w:val="22"/>
          <w:szCs w:val="22"/>
        </w:rPr>
        <w:t>6</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800C66" w:rsidRPr="002438D1" w:rsidRDefault="00800C66" w:rsidP="002438D1">
      <w:pPr>
        <w:pStyle w:val="fcasegauche"/>
        <w:tabs>
          <w:tab w:val="left" w:pos="426"/>
          <w:tab w:val="left" w:pos="851"/>
        </w:tabs>
        <w:spacing w:after="0"/>
        <w:ind w:left="0" w:firstLine="0"/>
        <w:rPr>
          <w:rFonts w:asciiTheme="minorHAnsi" w:hAnsiTheme="minorHAnsi" w:cstheme="minorHAnsi"/>
          <w:sz w:val="22"/>
        </w:rPr>
      </w:pPr>
      <w:r w:rsidRPr="002438D1">
        <w:rPr>
          <w:rFonts w:asciiTheme="minorHAnsi" w:hAnsiTheme="minorHAnsi" w:cstheme="minorHAnsi"/>
          <w:sz w:val="22"/>
        </w:rPr>
        <w:t xml:space="preserve">Le marché est conclu </w:t>
      </w:r>
      <w:r w:rsidR="00C37B83" w:rsidRPr="002438D1">
        <w:rPr>
          <w:rFonts w:asciiTheme="minorHAnsi" w:hAnsiTheme="minorHAnsi" w:cstheme="minorHAnsi"/>
          <w:sz w:val="22"/>
        </w:rPr>
        <w:t xml:space="preserve">à compter de la date de </w:t>
      </w:r>
      <w:r w:rsidR="002438D1" w:rsidRPr="002438D1">
        <w:rPr>
          <w:rFonts w:asciiTheme="minorHAnsi" w:hAnsiTheme="minorHAnsi" w:cstheme="minorHAnsi"/>
          <w:sz w:val="22"/>
        </w:rPr>
        <w:t>notification</w:t>
      </w:r>
      <w:r w:rsidR="00C37B83" w:rsidRPr="002438D1">
        <w:rPr>
          <w:rFonts w:asciiTheme="minorHAnsi" w:hAnsiTheme="minorHAnsi" w:cstheme="minorHAnsi"/>
          <w:sz w:val="22"/>
        </w:rPr>
        <w:t xml:space="preserve"> et s’achève à l’expiration du délai de la garantie de parfait achèvement, telle qu’elle est définie à l’article 44.1 du Cahier des Clauses Administratives Générales applicables aux marchés publics de travaux (CCAG)</w:t>
      </w:r>
    </w:p>
    <w:p w:rsidR="009B1CD0" w:rsidRPr="0097085E" w:rsidRDefault="009B1CD0" w:rsidP="009B45B9">
      <w:pPr>
        <w:tabs>
          <w:tab w:val="left" w:pos="426"/>
          <w:tab w:val="left" w:pos="851"/>
        </w:tabs>
        <w:jc w:val="both"/>
        <w:rPr>
          <w:rFonts w:asciiTheme="minorHAnsi" w:hAnsiTheme="minorHAnsi" w:cstheme="minorHAnsi"/>
          <w:b/>
          <w:sz w:val="22"/>
        </w:rPr>
      </w:pPr>
    </w:p>
    <w:p w:rsidR="009B1CD0" w:rsidRPr="0097085E" w:rsidRDefault="009B1CD0" w:rsidP="009B45B9">
      <w:pPr>
        <w:pStyle w:val="fcasegauche"/>
        <w:tabs>
          <w:tab w:val="left" w:pos="426"/>
          <w:tab w:val="left" w:pos="851"/>
        </w:tabs>
        <w:spacing w:after="0"/>
        <w:ind w:left="0" w:firstLine="0"/>
        <w:jc w:val="left"/>
        <w:rPr>
          <w:rFonts w:asciiTheme="minorHAnsi" w:hAnsiTheme="minorHAnsi" w:cstheme="minorHAnsi"/>
          <w:i/>
          <w:szCs w:val="18"/>
        </w:rPr>
      </w:pPr>
      <w:r w:rsidRPr="0097085E">
        <w:rPr>
          <w:rFonts w:asciiTheme="minorHAnsi" w:hAnsiTheme="minorHAnsi" w:cstheme="minorHAnsi"/>
          <w:sz w:val="22"/>
        </w:rPr>
        <w:t xml:space="preserve">Le marché </w:t>
      </w:r>
      <w:r w:rsidR="00FE48C9" w:rsidRPr="0097085E">
        <w:rPr>
          <w:rFonts w:asciiTheme="minorHAnsi" w:hAnsiTheme="minorHAnsi" w:cstheme="minorHAnsi"/>
          <w:sz w:val="22"/>
        </w:rPr>
        <w:t>public</w:t>
      </w:r>
      <w:r w:rsidRPr="0097085E">
        <w:rPr>
          <w:rFonts w:asciiTheme="minorHAnsi" w:hAnsiTheme="minorHAnsi" w:cstheme="minorHAnsi"/>
          <w:sz w:val="22"/>
        </w:rPr>
        <w:t xml:space="preserve"> est reconductible :</w:t>
      </w:r>
      <w:r w:rsidRPr="0097085E">
        <w:rPr>
          <w:rFonts w:asciiTheme="minorHAnsi" w:hAnsiTheme="minorHAnsi" w:cstheme="minorHAnsi"/>
          <w:sz w:val="22"/>
        </w:rPr>
        <w:tab/>
      </w:r>
      <w:r w:rsidRPr="0097085E">
        <w:rPr>
          <w:rFonts w:asciiTheme="minorHAnsi" w:hAnsiTheme="minorHAnsi" w:cstheme="minorHAnsi"/>
          <w:sz w:val="22"/>
        </w:rPr>
        <w:tab/>
      </w:r>
      <w:r w:rsidR="00C37B83">
        <w:rPr>
          <w:rFonts w:asciiTheme="minorHAnsi" w:hAnsiTheme="minorHAnsi" w:cstheme="minorHAnsi"/>
          <w:sz w:val="22"/>
        </w:rPr>
        <w:fldChar w:fldCharType="begin">
          <w:ffData>
            <w:name w:val=""/>
            <w:enabled/>
            <w:calcOnExit w:val="0"/>
            <w:checkBox>
              <w:size w:val="20"/>
              <w:default w:val="1"/>
            </w:checkBox>
          </w:ffData>
        </w:fldChar>
      </w:r>
      <w:r w:rsidR="00C37B83">
        <w:rPr>
          <w:rFonts w:asciiTheme="minorHAnsi" w:hAnsiTheme="minorHAnsi" w:cstheme="minorHAnsi"/>
          <w:sz w:val="22"/>
        </w:rPr>
        <w:instrText xml:space="preserve"> FORMCHECKBOX </w:instrText>
      </w:r>
      <w:r w:rsidR="00B64EA1">
        <w:rPr>
          <w:rFonts w:asciiTheme="minorHAnsi" w:hAnsiTheme="minorHAnsi" w:cstheme="minorHAnsi"/>
          <w:sz w:val="22"/>
        </w:rPr>
      </w:r>
      <w:r w:rsidR="00B64EA1">
        <w:rPr>
          <w:rFonts w:asciiTheme="minorHAnsi" w:hAnsiTheme="minorHAnsi" w:cstheme="minorHAnsi"/>
          <w:sz w:val="22"/>
        </w:rPr>
        <w:fldChar w:fldCharType="separate"/>
      </w:r>
      <w:r w:rsidR="00C37B83">
        <w:rPr>
          <w:rFonts w:asciiTheme="minorHAnsi" w:hAnsiTheme="minorHAnsi" w:cstheme="minorHAnsi"/>
          <w:sz w:val="22"/>
        </w:rPr>
        <w:fldChar w:fldCharType="end"/>
      </w:r>
      <w:r w:rsidR="0097085E" w:rsidRPr="0097085E">
        <w:rPr>
          <w:rFonts w:asciiTheme="minorHAnsi" w:hAnsiTheme="minorHAnsi" w:cstheme="minorHAnsi"/>
          <w:sz w:val="22"/>
        </w:rPr>
        <w:tab/>
        <w:t>Non</w:t>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fldChar w:fldCharType="begin">
          <w:ffData>
            <w:name w:val=""/>
            <w:enabled/>
            <w:calcOnExit w:val="0"/>
            <w:checkBox>
              <w:size w:val="20"/>
              <w:default w:val="0"/>
            </w:checkBox>
          </w:ffData>
        </w:fldChar>
      </w:r>
      <w:r w:rsidR="0097085E" w:rsidRPr="0097085E">
        <w:rPr>
          <w:rFonts w:asciiTheme="minorHAnsi" w:hAnsiTheme="minorHAnsi" w:cstheme="minorHAnsi"/>
          <w:sz w:val="22"/>
        </w:rPr>
        <w:instrText xml:space="preserve"> FORMCHECKBOX </w:instrText>
      </w:r>
      <w:r w:rsidR="00B64EA1">
        <w:rPr>
          <w:rFonts w:asciiTheme="minorHAnsi" w:hAnsiTheme="minorHAnsi" w:cstheme="minorHAnsi"/>
          <w:sz w:val="22"/>
        </w:rPr>
      </w:r>
      <w:r w:rsidR="00B64EA1">
        <w:rPr>
          <w:rFonts w:asciiTheme="minorHAnsi" w:hAnsiTheme="minorHAnsi" w:cstheme="minorHAnsi"/>
          <w:sz w:val="22"/>
        </w:rPr>
        <w:fldChar w:fldCharType="separate"/>
      </w:r>
      <w:r w:rsidR="0097085E" w:rsidRPr="0097085E">
        <w:rPr>
          <w:rFonts w:asciiTheme="minorHAnsi" w:hAnsiTheme="minorHAnsi" w:cstheme="minorHAnsi"/>
          <w:sz w:val="22"/>
        </w:rPr>
        <w:fldChar w:fldCharType="end"/>
      </w:r>
      <w:r w:rsidR="0097085E" w:rsidRPr="0097085E">
        <w:rPr>
          <w:rFonts w:asciiTheme="minorHAnsi" w:hAnsiTheme="minorHAnsi" w:cstheme="minorHAnsi"/>
          <w:sz w:val="22"/>
        </w:rPr>
        <w:tab/>
        <w:t>Oui</w:t>
      </w:r>
    </w:p>
    <w:p w:rsidR="00454E51" w:rsidRDefault="00454E51" w:rsidP="00454E51">
      <w:pPr>
        <w:tabs>
          <w:tab w:val="left" w:pos="851"/>
          <w:tab w:val="left" w:pos="6237"/>
        </w:tabs>
        <w:rPr>
          <w:rFonts w:ascii="Arial" w:hAnsi="Arial" w:cs="Arial"/>
          <w:b/>
          <w:sz w:val="22"/>
          <w:szCs w:val="22"/>
        </w:rPr>
      </w:pPr>
    </w:p>
    <w:p w:rsidR="00454E51" w:rsidRDefault="00454E51" w:rsidP="00454E51">
      <w:pPr>
        <w:tabs>
          <w:tab w:val="left" w:pos="851"/>
          <w:tab w:val="left" w:pos="6237"/>
        </w:tabs>
        <w:rPr>
          <w:rFonts w:ascii="Arial" w:hAnsi="Arial" w:cs="Arial"/>
          <w:b/>
          <w:sz w:val="22"/>
          <w:szCs w:val="22"/>
        </w:rPr>
      </w:pPr>
    </w:p>
    <w:p w:rsidR="00454E51" w:rsidRDefault="00454E51" w:rsidP="00454E51">
      <w:pPr>
        <w:tabs>
          <w:tab w:val="left" w:pos="851"/>
          <w:tab w:val="left" w:pos="6237"/>
        </w:tabs>
        <w:rPr>
          <w:rFonts w:ascii="Arial" w:hAnsi="Arial" w:cs="Arial"/>
          <w:b/>
          <w:iCs/>
          <w:sz w:val="22"/>
          <w:szCs w:val="22"/>
        </w:rPr>
      </w:pPr>
      <w:r>
        <w:rPr>
          <w:rFonts w:ascii="Arial" w:hAnsi="Arial" w:cs="Arial"/>
          <w:b/>
          <w:sz w:val="22"/>
          <w:szCs w:val="22"/>
        </w:rPr>
        <w:t>B7 – RGPD - R</w:t>
      </w:r>
      <w:r w:rsidRPr="004E34A9">
        <w:rPr>
          <w:rFonts w:ascii="Arial" w:hAnsi="Arial" w:cs="Arial"/>
          <w:b/>
          <w:sz w:val="22"/>
          <w:szCs w:val="22"/>
        </w:rPr>
        <w:t>èglement général sur la protection des données ou RGPD</w:t>
      </w:r>
      <w:r>
        <w:rPr>
          <w:rFonts w:ascii="Arial" w:hAnsi="Arial" w:cs="Arial"/>
          <w:b/>
          <w:sz w:val="22"/>
          <w:szCs w:val="22"/>
        </w:rPr>
        <w:t xml:space="preserve"> </w:t>
      </w:r>
    </w:p>
    <w:p w:rsidR="00454E51" w:rsidRPr="004E34A9" w:rsidRDefault="00454E51" w:rsidP="00454E51">
      <w:pPr>
        <w:pStyle w:val="fcasegauche"/>
        <w:spacing w:after="0"/>
        <w:ind w:left="0" w:firstLine="0"/>
      </w:pPr>
    </w:p>
    <w:p w:rsidR="00454E51" w:rsidRDefault="00454E51" w:rsidP="00454E51">
      <w:pPr>
        <w:pStyle w:val="ParagrapheIndent1"/>
        <w:spacing w:line="232" w:lineRule="exact"/>
        <w:jc w:val="both"/>
        <w:rPr>
          <w:color w:val="000000"/>
          <w:lang w:val="fr-FR"/>
        </w:rPr>
      </w:pPr>
      <w:r w:rsidRPr="004E4C1B">
        <w:rPr>
          <w:color w:val="000000"/>
          <w:lang w:val="fr-FR"/>
        </w:rPr>
        <w:t xml:space="preserve">Afin de se conformer à la législation en vigueur, notamment le règlement (UE) 2016/679 du 27 avril 2016 (règlement général sur la protection des données ou RGPD) et la loi n° 78-17 du 6 janvier 1978 modifiée (loi informatique et libertés), tout marché public traitant des données à caractère personnel, c’est-à-dire toute information qui se rapporte à une personne physique identifiée ou identifiable, est soumis </w:t>
      </w:r>
      <w:r>
        <w:rPr>
          <w:color w:val="000000"/>
          <w:lang w:val="fr-FR"/>
        </w:rPr>
        <w:t>aux clauses RGPD annexées au présent acte d’engagement (annexe 2)</w:t>
      </w:r>
      <w:r w:rsidRPr="004E4C1B">
        <w:rPr>
          <w:color w:val="000000"/>
          <w:lang w:val="fr-FR"/>
        </w:rPr>
        <w:t xml:space="preserve">. </w:t>
      </w:r>
    </w:p>
    <w:p w:rsidR="00454E51" w:rsidRDefault="00454E51" w:rsidP="00454E51">
      <w:pPr>
        <w:rPr>
          <w:lang w:eastAsia="en-US"/>
        </w:rPr>
      </w:pPr>
    </w:p>
    <w:p w:rsidR="00454E51" w:rsidRDefault="00454E51" w:rsidP="00454E51">
      <w:pPr>
        <w:tabs>
          <w:tab w:val="left" w:pos="851"/>
          <w:tab w:val="left" w:pos="6237"/>
        </w:tabs>
        <w:rPr>
          <w:rFonts w:ascii="Arial" w:hAnsi="Arial" w:cs="Arial"/>
          <w:b/>
          <w:iCs/>
          <w:sz w:val="22"/>
          <w:szCs w:val="22"/>
        </w:rPr>
      </w:pPr>
      <w:r>
        <w:rPr>
          <w:rFonts w:ascii="Arial" w:hAnsi="Arial" w:cs="Arial"/>
          <w:b/>
          <w:sz w:val="22"/>
          <w:szCs w:val="22"/>
        </w:rPr>
        <w:t>B8 – CONFIDENTIALITE</w:t>
      </w:r>
    </w:p>
    <w:p w:rsidR="00454E51" w:rsidRDefault="00454E51" w:rsidP="00454E51">
      <w:pPr>
        <w:pStyle w:val="fcasegauche"/>
        <w:spacing w:after="0"/>
        <w:ind w:left="0" w:firstLine="0"/>
      </w:pPr>
    </w:p>
    <w:p w:rsidR="00454E51" w:rsidRDefault="00454E51" w:rsidP="00454E51">
      <w:pPr>
        <w:pStyle w:val="fcasegauche"/>
        <w:spacing w:after="0"/>
        <w:ind w:left="0" w:firstLine="0"/>
      </w:pPr>
      <w:r>
        <w:t>Le titulaire est tenu à une obligation de confidentialité, telle que décrite à l’annexe 1 de l’acte d’engagement.</w:t>
      </w:r>
    </w:p>
    <w:p w:rsidR="00454E51" w:rsidRPr="004E34A9" w:rsidRDefault="00454E51" w:rsidP="00454E51">
      <w:pPr>
        <w:pStyle w:val="fcasegauche"/>
        <w:spacing w:after="0"/>
        <w:ind w:left="0" w:firstLine="0"/>
      </w:pPr>
    </w:p>
    <w:p w:rsidR="00454E51" w:rsidRDefault="00454E51" w:rsidP="00454E51">
      <w:pPr>
        <w:tabs>
          <w:tab w:val="left" w:pos="851"/>
          <w:tab w:val="left" w:pos="6237"/>
        </w:tabs>
        <w:rPr>
          <w:rFonts w:ascii="Arial" w:hAnsi="Arial" w:cs="Arial"/>
          <w:b/>
          <w:iCs/>
          <w:sz w:val="22"/>
          <w:szCs w:val="22"/>
        </w:rPr>
      </w:pPr>
      <w:r>
        <w:rPr>
          <w:rFonts w:ascii="Arial" w:hAnsi="Arial" w:cs="Arial"/>
          <w:b/>
          <w:sz w:val="22"/>
          <w:szCs w:val="22"/>
        </w:rPr>
        <w:t>B9 – TAXE D’APPRENTISSAGE (facultatif)</w:t>
      </w:r>
    </w:p>
    <w:p w:rsidR="00454E51" w:rsidRDefault="00454E51" w:rsidP="00454E51">
      <w:pPr>
        <w:pStyle w:val="fcasegauche"/>
        <w:spacing w:after="0"/>
        <w:ind w:left="0" w:firstLine="0"/>
      </w:pPr>
    </w:p>
    <w:p w:rsidR="00454E51" w:rsidRDefault="00454E51" w:rsidP="00454E51">
      <w:pPr>
        <w:pStyle w:val="fcasegauche"/>
        <w:spacing w:after="0"/>
        <w:ind w:left="0" w:firstLine="0"/>
      </w:pPr>
      <w:r>
        <w:t xml:space="preserve">Votre taxe d'apprentissage constitue un apport financier important pour le fonctionnement de nos établissements et contribue à offrir aux stagiaires les moyens indispensables à leur insertion socio-professionnelle. Le solde de la taxe d'apprentissage doit désormais être déclaré et versé annuellement auprès de l'Urssaf qui le transmet ensuite à la Caisse des Dépôts et Consignations (CDC). Pour désigner les établissements destinataires de la taxe d'apprentissage, les entreprises devront se rendre sur la </w:t>
      </w:r>
      <w:hyperlink r:id="rId12" w:tgtFrame="_blank" w:history="1">
        <w:r>
          <w:rPr>
            <w:rStyle w:val="Lienhypertexte"/>
            <w:b/>
            <w:bCs/>
          </w:rPr>
          <w:t>plateforme SOLTéA</w:t>
        </w:r>
      </w:hyperlink>
    </w:p>
    <w:p w:rsidR="00454E51" w:rsidRDefault="00454E51" w:rsidP="00454E51">
      <w:pPr>
        <w:pStyle w:val="fcasegauche"/>
        <w:spacing w:after="0"/>
        <w:ind w:left="0" w:firstLine="0"/>
      </w:pPr>
    </w:p>
    <w:p w:rsidR="00454E51" w:rsidRDefault="00454E51" w:rsidP="00454E51">
      <w:pPr>
        <w:pStyle w:val="fcasegauche"/>
        <w:spacing w:after="0"/>
        <w:ind w:left="0" w:firstLine="0"/>
        <w:rPr>
          <w:rFonts w:ascii="Arial" w:hAnsi="Arial" w:cs="Arial"/>
        </w:rPr>
      </w:pPr>
      <w:r>
        <w:rPr>
          <w:rFonts w:ascii="Arial" w:hAnsi="Arial" w:cs="Arial"/>
        </w:rPr>
        <w:t>Le signataire s’engage à reverser annuellement à minima le montant de taxe professionnelle suivant : …………………………… € à l’établissement suivant :</w:t>
      </w:r>
    </w:p>
    <w:p w:rsidR="00454E51" w:rsidRDefault="00454E51" w:rsidP="00454E51">
      <w:pPr>
        <w:pStyle w:val="fcasegauche"/>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t xml:space="preserve"> </w:t>
      </w:r>
      <w:r>
        <w:rPr>
          <w:color w:val="000000"/>
          <w:lang w:eastAsia="fr-FR"/>
        </w:rPr>
        <w:t>CENTRE DE RECONVERSION PROFESSIONNELLE DE LA TOUR DE GASSIES</w:t>
      </w:r>
    </w:p>
    <w:p w:rsidR="00454E51" w:rsidRDefault="00454E51" w:rsidP="00454E51">
      <w:pPr>
        <w:pStyle w:val="fcasegauche"/>
        <w:tabs>
          <w:tab w:val="left" w:pos="4536"/>
        </w:tabs>
        <w:spacing w:after="0"/>
        <w:ind w:left="0" w:firstLine="0"/>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t xml:space="preserve"> </w:t>
      </w:r>
      <w:r>
        <w:rPr>
          <w:color w:val="000000"/>
          <w:lang w:eastAsia="fr-FR"/>
        </w:rPr>
        <w:t>SESSAD CENTRE HERAURITZ</w:t>
      </w:r>
      <w:r>
        <w:rPr>
          <w:color w:val="000000"/>
          <w:lang w:eastAsia="fr-FR"/>
        </w:rPr>
        <w:tab/>
      </w: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sidRPr="00A24CD5">
        <w:rPr>
          <w:color w:val="000000"/>
          <w:lang w:eastAsia="fr-FR"/>
        </w:rPr>
        <w:t xml:space="preserve"> </w:t>
      </w:r>
      <w:r>
        <w:rPr>
          <w:color w:val="000000"/>
          <w:lang w:eastAsia="fr-FR"/>
        </w:rPr>
        <w:t>COMPLEXE MEDICO SOCIAL BAYOT SARRAZI</w:t>
      </w:r>
    </w:p>
    <w:p w:rsidR="00454E51" w:rsidRDefault="00454E51" w:rsidP="00454E51">
      <w:pPr>
        <w:pStyle w:val="fcasegauche"/>
        <w:tabs>
          <w:tab w:val="left" w:pos="4536"/>
        </w:tabs>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sidRPr="00A24CD5">
        <w:rPr>
          <w:color w:val="000000"/>
          <w:lang w:eastAsia="fr-FR"/>
        </w:rPr>
        <w:t xml:space="preserve"> </w:t>
      </w:r>
      <w:r>
        <w:rPr>
          <w:color w:val="000000"/>
          <w:lang w:eastAsia="fr-FR"/>
        </w:rPr>
        <w:t>Pôle de BETERETTE</w:t>
      </w:r>
      <w:r>
        <w:rPr>
          <w:color w:val="000000"/>
          <w:lang w:eastAsia="fr-FR"/>
        </w:rPr>
        <w:tab/>
      </w:r>
      <w:r>
        <w:fldChar w:fldCharType="begin">
          <w:ffData>
            <w:name w:val=""/>
            <w:enabled/>
            <w:calcOnExit w:val="0"/>
            <w:checkBox>
              <w:size w:val="20"/>
              <w:default w:val="0"/>
            </w:checkBox>
          </w:ffData>
        </w:fldChar>
      </w:r>
      <w:r>
        <w:instrText xml:space="preserve"> FORMCHECKBOX </w:instrText>
      </w:r>
      <w:r w:rsidR="00B64EA1">
        <w:fldChar w:fldCharType="separate"/>
      </w:r>
      <w:r>
        <w:fldChar w:fldCharType="end"/>
      </w:r>
      <w:r w:rsidRPr="00A24CD5">
        <w:rPr>
          <w:color w:val="000000"/>
          <w:lang w:eastAsia="fr-FR"/>
        </w:rPr>
        <w:t xml:space="preserve"> </w:t>
      </w:r>
      <w:r>
        <w:rPr>
          <w:color w:val="000000"/>
          <w:lang w:eastAsia="fr-FR"/>
        </w:rPr>
        <w:t>INSTITUT MEDICO EDUCATIF LAPEYRE</w:t>
      </w:r>
    </w:p>
    <w:p w:rsidR="00454E51" w:rsidRDefault="00454E51" w:rsidP="00454E51">
      <w:pPr>
        <w:pStyle w:val="fcasegauche"/>
        <w:tabs>
          <w:tab w:val="left" w:pos="4536"/>
        </w:tabs>
        <w:spacing w:after="0"/>
        <w:ind w:left="0" w:firstLine="0"/>
        <w:rPr>
          <w:color w:val="000000"/>
          <w:lang w:eastAsia="fr-FR"/>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800C66">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97085E" w:rsidRDefault="005824AE" w:rsidP="005824AE">
      <w:pPr>
        <w:pStyle w:val="Default"/>
        <w:jc w:val="both"/>
        <w:rPr>
          <w:rFonts w:asciiTheme="minorHAnsi" w:hAnsiTheme="minorHAnsi" w:cstheme="minorHAnsi"/>
          <w:sz w:val="18"/>
          <w:szCs w:val="20"/>
        </w:rPr>
      </w:pPr>
      <w:r w:rsidRPr="0097085E">
        <w:rPr>
          <w:rFonts w:asciiTheme="minorHAnsi" w:hAnsiTheme="minorHAnsi" w:cstheme="minorHAnsi"/>
          <w:b/>
          <w:sz w:val="18"/>
          <w:szCs w:val="20"/>
        </w:rPr>
        <w:t>Attention</w:t>
      </w:r>
      <w:r w:rsidRPr="0097085E">
        <w:rPr>
          <w:rFonts w:asciiTheme="minorHAnsi" w:hAnsiTheme="minorHAnsi" w:cstheme="minorHAnsi"/>
          <w:sz w:val="18"/>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085E">
        <w:rPr>
          <w:rFonts w:asciiTheme="minorHAnsi" w:hAnsiTheme="minorHAnsi" w:cstheme="minorHAnsi"/>
          <w:sz w:val="18"/>
          <w:szCs w:val="20"/>
          <w:u w:val="single"/>
        </w:rPr>
        <w:t>et</w:t>
      </w:r>
      <w:r w:rsidRPr="0097085E">
        <w:rPr>
          <w:rFonts w:asciiTheme="minorHAnsi" w:hAnsiTheme="minorHAnsi" w:cstheme="minorHAnsi"/>
          <w:sz w:val="18"/>
          <w:szCs w:val="20"/>
        </w:rPr>
        <w:t xml:space="preserve"> le sous-traitant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Pr="0097085E"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97085E">
            <w:pPr>
              <w:tabs>
                <w:tab w:val="left" w:pos="851"/>
              </w:tabs>
              <w:jc w:val="center"/>
              <w:rPr>
                <w:rFonts w:asciiTheme="minorHAnsi" w:hAnsiTheme="minorHAnsi" w:cstheme="minorHAnsi"/>
                <w:b/>
                <w:bCs/>
              </w:rPr>
            </w:pPr>
            <w:r w:rsidRPr="0097085E">
              <w:rPr>
                <w:rFonts w:asciiTheme="minorHAnsi" w:hAnsiTheme="minorHAnsi" w:cstheme="minorHAnsi"/>
                <w:b/>
                <w:bCs/>
              </w:rPr>
              <w:lastRenderedPageBreak/>
              <w:t>Nom, prénom et qualité</w:t>
            </w:r>
            <w:r w:rsidR="0097085E">
              <w:rPr>
                <w:rFonts w:asciiTheme="minorHAnsi" w:hAnsiTheme="minorHAnsi" w:cstheme="minorHAnsi"/>
                <w:b/>
                <w:bCs/>
              </w:rPr>
              <w:t xml:space="preserve"> </w:t>
            </w: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800C66">
        <w:trPr>
          <w:trHeight w:val="1711"/>
        </w:trPr>
        <w:tc>
          <w:tcPr>
            <w:tcW w:w="464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2904AF" w:rsidRPr="0097085E" w:rsidRDefault="002904AF" w:rsidP="002904AF">
      <w:pPr>
        <w:tabs>
          <w:tab w:val="left" w:pos="851"/>
        </w:tabs>
        <w:jc w:val="both"/>
        <w:rPr>
          <w:rFonts w:asciiTheme="minorHAnsi" w:hAnsiTheme="minorHAnsi" w:cstheme="minorHAnsi"/>
          <w:color w:val="FF0000"/>
          <w:sz w:val="18"/>
        </w:rPr>
      </w:pPr>
      <w:r w:rsidRPr="0097085E">
        <w:rPr>
          <w:rFonts w:asciiTheme="minorHAnsi" w:hAnsiTheme="minorHAnsi" w:cstheme="minorHAnsi"/>
          <w:color w:val="FF0000"/>
          <w:sz w:val="16"/>
          <w:szCs w:val="18"/>
        </w:rPr>
        <w:t>(*) Le signataire doit avoir le pouvoir d’engager la personne qu’il représente.</w:t>
      </w:r>
    </w:p>
    <w:p w:rsidR="00A47B76" w:rsidRDefault="00A47B76" w:rsidP="00332B12">
      <w:pPr>
        <w:pStyle w:val="fcase1ertab"/>
        <w:tabs>
          <w:tab w:val="left" w:pos="851"/>
        </w:tabs>
        <w:ind w:left="0" w:firstLine="0"/>
        <w:rPr>
          <w:rFonts w:asciiTheme="minorHAnsi" w:hAnsiTheme="minorHAnsi" w:cstheme="minorHAnsi"/>
          <w:b/>
          <w:sz w:val="22"/>
          <w:szCs w:val="22"/>
        </w:rPr>
      </w:pPr>
    </w:p>
    <w:p w:rsidR="0097085E" w:rsidRPr="0097085E" w:rsidRDefault="0097085E" w:rsidP="00332B12">
      <w:pPr>
        <w:pStyle w:val="fcase1ertab"/>
        <w:tabs>
          <w:tab w:val="left" w:pos="851"/>
        </w:tabs>
        <w:ind w:left="0" w:firstLine="0"/>
        <w:rPr>
          <w:rFonts w:asciiTheme="minorHAnsi" w:hAnsiTheme="minorHAnsi" w:cstheme="minorHAnsi"/>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036500" w:rsidRPr="0097085E" w:rsidRDefault="002904AF" w:rsidP="00A47B76">
      <w:pPr>
        <w:tabs>
          <w:tab w:val="left" w:pos="851"/>
        </w:tabs>
        <w:jc w:val="both"/>
        <w:rPr>
          <w:rFonts w:asciiTheme="minorHAnsi" w:hAnsiTheme="minorHAnsi" w:cstheme="minorHAnsi"/>
          <w:i/>
          <w:sz w:val="18"/>
          <w:szCs w:val="18"/>
        </w:rPr>
      </w:pPr>
      <w:r w:rsidRPr="0097085E">
        <w:rPr>
          <w:rFonts w:asciiTheme="minorHAnsi" w:hAnsiTheme="minorHAnsi" w:cstheme="minorHAnsi"/>
        </w:rPr>
        <w:t>L</w:t>
      </w:r>
      <w:r w:rsidR="00036500" w:rsidRPr="0097085E">
        <w:rPr>
          <w:rFonts w:asciiTheme="minorHAnsi" w:hAnsiTheme="minorHAnsi" w:cstheme="minorHAnsi"/>
        </w:rPr>
        <w:t xml:space="preserve">es membres </w:t>
      </w:r>
      <w:r w:rsidRPr="0097085E">
        <w:rPr>
          <w:rFonts w:asciiTheme="minorHAnsi" w:hAnsiTheme="minorHAnsi" w:cstheme="minorHAnsi"/>
        </w:rPr>
        <w:t xml:space="preserve">du groupement d’opérateurs économiques </w:t>
      </w:r>
      <w:r w:rsidR="00036500" w:rsidRPr="0097085E">
        <w:rPr>
          <w:rFonts w:asciiTheme="minorHAnsi" w:hAnsiTheme="minorHAnsi" w:cstheme="minorHAnsi"/>
        </w:rPr>
        <w:t xml:space="preserve">désignent le mandataire suivant </w:t>
      </w:r>
      <w:r w:rsidR="00036500" w:rsidRPr="0097085E">
        <w:rPr>
          <w:rFonts w:asciiTheme="minorHAnsi" w:hAnsiTheme="minorHAnsi" w:cstheme="minorHAnsi"/>
          <w:i/>
          <w:sz w:val="18"/>
          <w:szCs w:val="18"/>
        </w:rPr>
        <w:t>(</w:t>
      </w:r>
      <w:hyperlink r:id="rId13" w:history="1">
        <w:r w:rsidR="00036500" w:rsidRPr="0097085E">
          <w:rPr>
            <w:rStyle w:val="Lienhypertexte"/>
            <w:rFonts w:asciiTheme="minorHAnsi" w:hAnsiTheme="minorHAnsi" w:cstheme="minorHAnsi"/>
            <w:i/>
            <w:sz w:val="18"/>
            <w:szCs w:val="18"/>
          </w:rPr>
          <w:t>article</w:t>
        </w:r>
        <w:r w:rsidR="009D661E" w:rsidRPr="0097085E">
          <w:rPr>
            <w:rStyle w:val="Lienhypertexte"/>
            <w:rFonts w:asciiTheme="minorHAnsi" w:hAnsiTheme="minorHAnsi" w:cstheme="minorHAnsi"/>
            <w:i/>
            <w:sz w:val="18"/>
            <w:szCs w:val="18"/>
          </w:rPr>
          <w:t> R. 2142-23</w:t>
        </w:r>
      </w:hyperlink>
      <w:r w:rsidR="00036500" w:rsidRPr="0097085E">
        <w:rPr>
          <w:rFonts w:asciiTheme="minorHAnsi" w:hAnsiTheme="minorHAnsi" w:cstheme="minorHAnsi"/>
          <w:i/>
          <w:sz w:val="18"/>
          <w:szCs w:val="18"/>
        </w:rPr>
        <w:t xml:space="preserve"> </w:t>
      </w:r>
      <w:r w:rsidR="00D90A00" w:rsidRPr="0097085E">
        <w:rPr>
          <w:rFonts w:asciiTheme="minorHAnsi" w:hAnsiTheme="minorHAnsi" w:cstheme="minorHAnsi"/>
          <w:i/>
          <w:sz w:val="18"/>
          <w:szCs w:val="18"/>
        </w:rPr>
        <w:t xml:space="preserve">ou </w:t>
      </w:r>
      <w:hyperlink r:id="rId14" w:history="1">
        <w:r w:rsidR="009D661E" w:rsidRPr="0097085E">
          <w:rPr>
            <w:rStyle w:val="Lienhypertexte"/>
            <w:rFonts w:asciiTheme="minorHAnsi" w:hAnsiTheme="minorHAnsi" w:cstheme="minorHAnsi"/>
            <w:i/>
            <w:sz w:val="18"/>
            <w:szCs w:val="18"/>
          </w:rPr>
          <w:t>article R. 2342-12</w:t>
        </w:r>
      </w:hyperlink>
      <w:r w:rsidR="009D661E" w:rsidRPr="0097085E">
        <w:rPr>
          <w:rFonts w:asciiTheme="minorHAnsi" w:hAnsiTheme="minorHAnsi" w:cstheme="minorHAnsi"/>
          <w:i/>
          <w:sz w:val="18"/>
          <w:szCs w:val="18"/>
        </w:rPr>
        <w:t xml:space="preserve"> du code de la commande publique</w:t>
      </w:r>
      <w:r w:rsidR="00036500" w:rsidRPr="0097085E">
        <w:rPr>
          <w:rFonts w:asciiTheme="minorHAnsi" w:hAnsiTheme="minorHAnsi" w:cstheme="minorHAnsi"/>
          <w:i/>
          <w:sz w:val="18"/>
          <w:szCs w:val="18"/>
        </w:rPr>
        <w:t>) </w:t>
      </w:r>
      <w:r w:rsidR="00036500" w:rsidRPr="0097085E">
        <w:rPr>
          <w:rFonts w:asciiTheme="minorHAnsi" w:hAnsiTheme="minorHAnsi" w:cstheme="minorHAnsi"/>
          <w:sz w:val="18"/>
          <w:szCs w:val="18"/>
        </w:rPr>
        <w:t>:</w:t>
      </w:r>
      <w:r w:rsidR="00A47B76" w:rsidRPr="0097085E">
        <w:rPr>
          <w:rFonts w:asciiTheme="minorHAnsi" w:hAnsiTheme="minorHAnsi" w:cstheme="minorHAnsi"/>
          <w:sz w:val="18"/>
          <w:szCs w:val="18"/>
        </w:rPr>
        <w:t xml:space="preserve"> </w:t>
      </w:r>
      <w:r w:rsidR="00036500" w:rsidRPr="0097085E">
        <w:rPr>
          <w:rFonts w:asciiTheme="minorHAnsi" w:hAnsiTheme="minorHAnsi" w:cstheme="minorHAnsi"/>
          <w:i/>
          <w:sz w:val="18"/>
          <w:szCs w:val="18"/>
        </w:rPr>
        <w:t>[Indiquer le nom commercial et la dénomination sociale du mandataire]</w:t>
      </w:r>
    </w:p>
    <w:p w:rsidR="00036500" w:rsidRPr="0097085E" w:rsidRDefault="00036500" w:rsidP="005846FB">
      <w:pPr>
        <w:tabs>
          <w:tab w:val="left" w:pos="851"/>
        </w:tabs>
        <w:rPr>
          <w:rFonts w:asciiTheme="minorHAnsi" w:hAnsiTheme="minorHAnsi" w:cstheme="minorHAnsi"/>
        </w:rPr>
      </w:pPr>
    </w:p>
    <w:p w:rsidR="00354C04" w:rsidRPr="0097085E" w:rsidRDefault="004A7169" w:rsidP="00A47B76">
      <w:pPr>
        <w:pStyle w:val="fcase1ertab"/>
        <w:tabs>
          <w:tab w:val="left" w:pos="851"/>
        </w:tabs>
        <w:ind w:left="0" w:firstLine="0"/>
        <w:rPr>
          <w:rFonts w:asciiTheme="minorHAnsi" w:hAnsiTheme="minorHAnsi" w:cstheme="minorHAnsi"/>
        </w:rPr>
      </w:pPr>
      <w:r w:rsidRPr="0097085E">
        <w:rPr>
          <w:rFonts w:asciiTheme="minorHAnsi" w:hAnsiTheme="minorHAnsi" w:cstheme="minorHAnsi"/>
        </w:rPr>
        <w:t xml:space="preserve">En cas de groupement conjoint, </w:t>
      </w:r>
      <w:r w:rsidR="00036500" w:rsidRPr="0097085E">
        <w:rPr>
          <w:rFonts w:asciiTheme="minorHAnsi" w:hAnsiTheme="minorHAnsi" w:cstheme="minorHAnsi"/>
        </w:rPr>
        <w:t xml:space="preserve">le mandataire </w:t>
      </w:r>
      <w:r w:rsidRPr="0097085E">
        <w:rPr>
          <w:rFonts w:asciiTheme="minorHAnsi" w:hAnsiTheme="minorHAnsi" w:cstheme="minorHAnsi"/>
        </w:rPr>
        <w:t xml:space="preserve">du groupement </w:t>
      </w:r>
      <w:r w:rsidR="00036500" w:rsidRPr="0097085E">
        <w:rPr>
          <w:rFonts w:asciiTheme="minorHAnsi" w:hAnsiTheme="minorHAnsi" w:cstheme="minorHAnsi"/>
        </w:rPr>
        <w:t>est :</w:t>
      </w:r>
      <w:r w:rsidR="00A47B76" w:rsidRPr="0097085E">
        <w:rPr>
          <w:rFonts w:asciiTheme="minorHAnsi" w:hAnsiTheme="minorHAnsi" w:cstheme="minorHAnsi"/>
        </w:rPr>
        <w:t xml:space="preserve">   </w:t>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B64EA1">
        <w:rPr>
          <w:rFonts w:asciiTheme="minorHAnsi" w:hAnsiTheme="minorHAnsi" w:cstheme="minorHAnsi"/>
        </w:rPr>
      </w:r>
      <w:r w:rsidR="00B64EA1">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
          <w:iCs/>
        </w:rPr>
        <w:t xml:space="preserve"> </w:t>
      </w:r>
      <w:r w:rsidR="00354C04" w:rsidRPr="0097085E">
        <w:rPr>
          <w:rFonts w:asciiTheme="minorHAnsi" w:hAnsiTheme="minorHAnsi" w:cstheme="minorHAnsi"/>
        </w:rPr>
        <w:t>conjoint</w:t>
      </w:r>
      <w:r w:rsidR="00354C04" w:rsidRPr="0097085E">
        <w:rPr>
          <w:rFonts w:asciiTheme="minorHAnsi" w:hAnsiTheme="minorHAnsi" w:cstheme="minorHAnsi"/>
        </w:rPr>
        <w:tab/>
      </w:r>
      <w:r w:rsidR="00354C04" w:rsidRPr="0097085E">
        <w:rPr>
          <w:rFonts w:asciiTheme="minorHAnsi" w:hAnsiTheme="minorHAnsi" w:cstheme="minorHAnsi"/>
        </w:rPr>
        <w:tab/>
        <w:t>OU</w:t>
      </w:r>
      <w:r w:rsidR="00354C04" w:rsidRPr="0097085E">
        <w:rPr>
          <w:rFonts w:asciiTheme="minorHAnsi" w:hAnsiTheme="minorHAnsi" w:cstheme="minorHAnsi"/>
        </w:rPr>
        <w:tab/>
      </w:r>
      <w:r w:rsidR="00354C04" w:rsidRPr="0097085E">
        <w:rPr>
          <w:rFonts w:asciiTheme="minorHAnsi" w:hAnsiTheme="minorHAnsi" w:cstheme="minorHAnsi"/>
        </w:rPr>
        <w:tab/>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B64EA1">
        <w:rPr>
          <w:rFonts w:asciiTheme="minorHAnsi" w:hAnsiTheme="minorHAnsi" w:cstheme="minorHAnsi"/>
        </w:rPr>
      </w:r>
      <w:r w:rsidR="00B64EA1">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Cs/>
        </w:rPr>
        <w:t xml:space="preserve"> </w:t>
      </w:r>
      <w:r w:rsidR="00354C04" w:rsidRPr="0097085E">
        <w:rPr>
          <w:rFonts w:asciiTheme="minorHAnsi" w:hAnsiTheme="minorHAnsi" w:cstheme="minorHAnsi"/>
        </w:rPr>
        <w:t>solidaire</w:t>
      </w:r>
    </w:p>
    <w:p w:rsidR="001C733C" w:rsidRPr="0097085E" w:rsidRDefault="001C733C" w:rsidP="00CD46CC">
      <w:pPr>
        <w:tabs>
          <w:tab w:val="left" w:pos="851"/>
        </w:tabs>
        <w:rPr>
          <w:rFonts w:asciiTheme="minorHAnsi" w:hAnsiTheme="minorHAnsi" w:cstheme="minorHAnsi"/>
        </w:rPr>
      </w:pPr>
    </w:p>
    <w:p w:rsidR="002904AF" w:rsidRPr="0097085E" w:rsidRDefault="0021527A" w:rsidP="001C733C">
      <w:pPr>
        <w:pStyle w:val="fcasegauche"/>
        <w:tabs>
          <w:tab w:val="left" w:pos="426"/>
          <w:tab w:val="left" w:pos="851"/>
        </w:tabs>
        <w:spacing w:after="0"/>
        <w:ind w:left="0" w:firstLine="0"/>
        <w:jc w:val="left"/>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B64EA1">
        <w:rPr>
          <w:rFonts w:asciiTheme="minorHAnsi" w:hAnsiTheme="minorHAnsi" w:cstheme="minorHAnsi"/>
        </w:rPr>
      </w:r>
      <w:r w:rsidR="00B64EA1">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w:t>
      </w:r>
      <w:r w:rsidR="001C733C" w:rsidRPr="0097085E">
        <w:rPr>
          <w:rFonts w:asciiTheme="minorHAnsi" w:hAnsiTheme="minorHAnsi" w:cstheme="minorHAnsi"/>
        </w:rPr>
        <w:t>Les membres du groupement</w:t>
      </w:r>
      <w:r w:rsidRPr="0097085E">
        <w:rPr>
          <w:rFonts w:asciiTheme="minorHAnsi" w:hAnsiTheme="minorHAnsi" w:cstheme="minorHAnsi"/>
        </w:rPr>
        <w:t xml:space="preserve"> ont donné mandat</w:t>
      </w:r>
      <w:r w:rsidR="007F68A6" w:rsidRPr="0097085E">
        <w:rPr>
          <w:rFonts w:asciiTheme="minorHAnsi" w:hAnsiTheme="minorHAnsi" w:cstheme="minorHAnsi"/>
        </w:rPr>
        <w:t xml:space="preserve"> au mandataire, qui signe le présent acte d’engagement</w:t>
      </w:r>
      <w:r w:rsidR="002904AF" w:rsidRPr="0097085E">
        <w:rPr>
          <w:rFonts w:asciiTheme="minorHAnsi" w:hAnsiTheme="minorHAnsi" w:cstheme="minorHAnsi"/>
        </w:rPr>
        <w:t> :</w:t>
      </w:r>
    </w:p>
    <w:p w:rsidR="001C733C" w:rsidRPr="0097085E" w:rsidRDefault="001C733C" w:rsidP="001C733C">
      <w:pPr>
        <w:tabs>
          <w:tab w:val="left" w:pos="851"/>
        </w:tabs>
        <w:rPr>
          <w:rFonts w:asciiTheme="minorHAnsi" w:hAnsiTheme="minorHAnsi" w:cstheme="minorHAnsi"/>
          <w:sz w:val="16"/>
        </w:rPr>
      </w:pPr>
      <w:r w:rsidRPr="0097085E">
        <w:rPr>
          <w:rFonts w:asciiTheme="minorHAnsi" w:hAnsiTheme="minorHAnsi" w:cstheme="minorHAnsi"/>
          <w:i/>
          <w:sz w:val="14"/>
          <w:szCs w:val="18"/>
        </w:rPr>
        <w:t xml:space="preserve">(Cocher la </w:t>
      </w:r>
      <w:r w:rsidR="002904AF" w:rsidRPr="0097085E">
        <w:rPr>
          <w:rFonts w:asciiTheme="minorHAnsi" w:hAnsiTheme="minorHAnsi" w:cstheme="minorHAnsi"/>
          <w:i/>
          <w:sz w:val="14"/>
          <w:szCs w:val="18"/>
        </w:rPr>
        <w:t xml:space="preserve">ou les </w:t>
      </w:r>
      <w:r w:rsidRPr="0097085E">
        <w:rPr>
          <w:rFonts w:asciiTheme="minorHAnsi" w:hAnsiTheme="minorHAnsi" w:cstheme="minorHAnsi"/>
          <w:i/>
          <w:sz w:val="14"/>
          <w:szCs w:val="18"/>
        </w:rPr>
        <w:t>case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 xml:space="preserve"> correspondante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w:t>
      </w:r>
    </w:p>
    <w:p w:rsidR="001C733C" w:rsidRPr="0097085E" w:rsidRDefault="001C733C" w:rsidP="001C733C">
      <w:pPr>
        <w:pStyle w:val="fcasegauche"/>
        <w:tabs>
          <w:tab w:val="left" w:pos="426"/>
          <w:tab w:val="left" w:pos="851"/>
        </w:tabs>
        <w:spacing w:after="0"/>
        <w:ind w:left="0" w:firstLine="0"/>
        <w:jc w:val="left"/>
        <w:rPr>
          <w:rFonts w:asciiTheme="minorHAnsi" w:hAnsiTheme="minorHAnsi" w:cstheme="minorHAnsi"/>
        </w:rPr>
      </w:pPr>
    </w:p>
    <w:p w:rsidR="002904AF" w:rsidRPr="0097085E" w:rsidRDefault="001C733C" w:rsidP="009B45B9">
      <w:pPr>
        <w:tabs>
          <w:tab w:val="left" w:pos="851"/>
        </w:tabs>
        <w:ind w:left="1695" w:hanging="1695"/>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64EA1">
        <w:rPr>
          <w:rFonts w:asciiTheme="minorHAnsi" w:hAnsiTheme="minorHAnsi" w:cstheme="minorHAnsi"/>
          <w:sz w:val="18"/>
        </w:rPr>
      </w:r>
      <w:r w:rsidR="00B64EA1">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r w:rsidR="002904AF" w:rsidRPr="0097085E">
        <w:rPr>
          <w:rFonts w:asciiTheme="minorHAnsi" w:hAnsiTheme="minorHAnsi" w:cstheme="minorHAnsi"/>
          <w:sz w:val="18"/>
        </w:rPr>
        <w:t>pour signer le présent acte d’engagement en leur nom et pour leur compte</w:t>
      </w:r>
      <w:r w:rsidR="007F68A6" w:rsidRPr="0097085E">
        <w:rPr>
          <w:rFonts w:asciiTheme="minorHAnsi" w:hAnsiTheme="minorHAnsi" w:cstheme="minorHAnsi"/>
          <w:sz w:val="18"/>
        </w:rPr>
        <w:t xml:space="preserve">, </w:t>
      </w:r>
      <w:r w:rsidR="0021527A" w:rsidRPr="0097085E">
        <w:rPr>
          <w:rFonts w:asciiTheme="minorHAnsi" w:hAnsiTheme="minorHAnsi" w:cstheme="minorHAnsi"/>
          <w:sz w:val="18"/>
        </w:rPr>
        <w:t xml:space="preserve">pour les représenter vis-à-vis de l’acheteur </w:t>
      </w:r>
      <w:r w:rsidR="007F68A6" w:rsidRPr="0097085E">
        <w:rPr>
          <w:rFonts w:asciiTheme="minorHAnsi" w:hAnsiTheme="minorHAnsi" w:cstheme="minorHAnsi"/>
          <w:sz w:val="18"/>
        </w:rPr>
        <w:t>et pour coordonner l’ensemble des prestations</w:t>
      </w:r>
      <w:r w:rsidR="00983FF3" w:rsidRPr="0097085E">
        <w:rPr>
          <w:rFonts w:asciiTheme="minorHAnsi" w:hAnsiTheme="minorHAnsi" w:cstheme="minorHAnsi"/>
          <w:sz w:val="18"/>
        </w:rPr>
        <w:t> ;</w:t>
      </w:r>
    </w:p>
    <w:p w:rsidR="002904AF" w:rsidRPr="0097085E" w:rsidRDefault="002904AF" w:rsidP="009D661E">
      <w:pPr>
        <w:tabs>
          <w:tab w:val="left" w:pos="851"/>
        </w:tabs>
        <w:ind w:left="1701"/>
        <w:rPr>
          <w:rFonts w:asciiTheme="minorHAnsi" w:hAnsiTheme="minorHAnsi" w:cstheme="minorHAnsi"/>
          <w:sz w:val="16"/>
        </w:rPr>
      </w:pPr>
      <w:r w:rsidRPr="0097085E">
        <w:rPr>
          <w:rFonts w:asciiTheme="minorHAnsi" w:hAnsiTheme="minorHAnsi" w:cstheme="minorHAnsi"/>
          <w:i/>
          <w:sz w:val="14"/>
          <w:szCs w:val="18"/>
        </w:rPr>
        <w:t>(joindre les pouvoirs en annexe du présent document</w:t>
      </w:r>
      <w:r w:rsidR="009D661E" w:rsidRPr="0097085E">
        <w:rPr>
          <w:rFonts w:asciiTheme="minorHAnsi" w:hAnsiTheme="minorHAnsi" w:cstheme="minorHAnsi"/>
          <w:i/>
          <w:sz w:val="14"/>
          <w:szCs w:val="18"/>
        </w:rPr>
        <w:t xml:space="preserve"> en cas de marché public autre que de défense ou de sécurité</w:t>
      </w:r>
      <w:r w:rsidRPr="0097085E">
        <w:rPr>
          <w:rFonts w:asciiTheme="minorHAnsi" w:hAnsiTheme="minorHAnsi" w:cstheme="minorHAnsi"/>
          <w:i/>
          <w:sz w:val="14"/>
          <w:szCs w:val="18"/>
        </w:rPr>
        <w:t>.</w:t>
      </w:r>
      <w:r w:rsidR="009D661E" w:rsidRPr="0097085E">
        <w:rPr>
          <w:rFonts w:asciiTheme="minorHAnsi" w:hAnsiTheme="minorHAnsi" w:cstheme="minorHAnsi"/>
          <w:i/>
          <w:sz w:val="14"/>
          <w:szCs w:val="18"/>
        </w:rPr>
        <w:t xml:space="preserve"> Dans le cas contraire, ces documents ont déjà été fournis</w:t>
      </w:r>
      <w:r w:rsidRPr="0097085E">
        <w:rPr>
          <w:rFonts w:asciiTheme="minorHAnsi" w:hAnsiTheme="minorHAnsi" w:cstheme="minorHAnsi"/>
          <w:i/>
          <w:sz w:val="14"/>
          <w:szCs w:val="18"/>
        </w:rPr>
        <w:t>)</w:t>
      </w:r>
    </w:p>
    <w:p w:rsidR="002904AF" w:rsidRPr="0097085E" w:rsidRDefault="002904AF" w:rsidP="001C733C">
      <w:pPr>
        <w:tabs>
          <w:tab w:val="left" w:pos="851"/>
        </w:tabs>
        <w:rPr>
          <w:rFonts w:asciiTheme="minorHAnsi" w:hAnsiTheme="minorHAnsi" w:cstheme="minorHAnsi"/>
          <w:sz w:val="14"/>
        </w:rPr>
      </w:pPr>
    </w:p>
    <w:p w:rsidR="002904AF" w:rsidRPr="0097085E" w:rsidRDefault="002904AF" w:rsidP="002904AF">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64EA1">
        <w:rPr>
          <w:rFonts w:asciiTheme="minorHAnsi" w:hAnsiTheme="minorHAnsi" w:cstheme="minorHAnsi"/>
          <w:sz w:val="18"/>
        </w:rPr>
      </w:r>
      <w:r w:rsidR="00B64EA1">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pour signer, en leur nom et pour leur compte, les modifications ultérieures du mar</w:t>
      </w:r>
      <w:r w:rsidR="0021527A" w:rsidRPr="0097085E">
        <w:rPr>
          <w:rFonts w:asciiTheme="minorHAnsi" w:hAnsiTheme="minorHAnsi" w:cstheme="minorHAnsi"/>
          <w:sz w:val="18"/>
        </w:rPr>
        <w:t>ché public</w:t>
      </w:r>
      <w:r w:rsidRPr="0097085E">
        <w:rPr>
          <w:rFonts w:asciiTheme="minorHAnsi" w:hAnsiTheme="minorHAnsi" w:cstheme="minorHAnsi"/>
          <w:sz w:val="18"/>
        </w:rPr>
        <w:t> ;</w:t>
      </w:r>
    </w:p>
    <w:p w:rsidR="00BE6078"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(joindre les pouvoirs en annexe du présent document en cas de marché public autre que de défense ou de sécurité. Dans le cas contraire, ces documents ont déjà été fournis)</w:t>
      </w:r>
    </w:p>
    <w:p w:rsidR="002904AF" w:rsidRPr="0097085E" w:rsidRDefault="002904AF" w:rsidP="00A47B76">
      <w:pPr>
        <w:tabs>
          <w:tab w:val="left" w:pos="851"/>
        </w:tabs>
        <w:ind w:left="1701"/>
        <w:rPr>
          <w:rFonts w:asciiTheme="minorHAnsi" w:hAnsiTheme="minorHAnsi" w:cstheme="minorHAnsi"/>
          <w:i/>
          <w:sz w:val="14"/>
          <w:szCs w:val="18"/>
        </w:rPr>
      </w:pPr>
    </w:p>
    <w:p w:rsidR="009D661E" w:rsidRPr="0097085E" w:rsidRDefault="002904AF" w:rsidP="002904AF">
      <w:pPr>
        <w:tabs>
          <w:tab w:val="left" w:pos="851"/>
        </w:tabs>
        <w:ind w:left="1134" w:hanging="850"/>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64EA1">
        <w:rPr>
          <w:rFonts w:asciiTheme="minorHAnsi" w:hAnsiTheme="minorHAnsi" w:cstheme="minorHAnsi"/>
          <w:sz w:val="18"/>
        </w:rPr>
      </w:r>
      <w:r w:rsidR="00B64EA1">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i/>
          <w:iCs/>
          <w:sz w:val="18"/>
        </w:rPr>
        <w:t xml:space="preserve"> </w:t>
      </w:r>
      <w:r w:rsidRPr="0097085E">
        <w:rPr>
          <w:rFonts w:asciiTheme="minorHAnsi" w:hAnsiTheme="minorHAnsi" w:cstheme="minorHAnsi"/>
          <w:sz w:val="18"/>
        </w:rPr>
        <w:tab/>
        <w:t>ont donné mandat au mandataire dans les conditions définies par les pouvoirs joints en annexe</w:t>
      </w:r>
      <w:r w:rsidR="009D661E" w:rsidRPr="0097085E">
        <w:rPr>
          <w:rFonts w:asciiTheme="minorHAnsi" w:hAnsiTheme="minorHAnsi" w:cstheme="minorHAnsi"/>
          <w:sz w:val="18"/>
        </w:rPr>
        <w:t>.</w:t>
      </w:r>
    </w:p>
    <w:p w:rsidR="002904AF"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(hors cas des marchés de défense ou de sécurité dans lequel ces documents ont déjà été fournis)</w:t>
      </w:r>
      <w:r w:rsidR="002904AF" w:rsidRPr="0097085E">
        <w:rPr>
          <w:rFonts w:asciiTheme="minorHAnsi" w:hAnsiTheme="minorHAnsi" w:cstheme="minorHAnsi"/>
          <w:i/>
          <w:sz w:val="14"/>
          <w:szCs w:val="18"/>
        </w:rPr>
        <w:t>.</w:t>
      </w:r>
    </w:p>
    <w:p w:rsidR="001C733C" w:rsidRPr="0097085E" w:rsidRDefault="001C733C" w:rsidP="00A47B76">
      <w:pPr>
        <w:tabs>
          <w:tab w:val="left" w:pos="851"/>
        </w:tabs>
        <w:ind w:left="1701"/>
        <w:rPr>
          <w:rFonts w:asciiTheme="minorHAnsi" w:hAnsiTheme="minorHAnsi" w:cstheme="minorHAnsi"/>
          <w:i/>
          <w:sz w:val="16"/>
          <w:szCs w:val="18"/>
        </w:rPr>
      </w:pPr>
    </w:p>
    <w:p w:rsidR="00036500" w:rsidRPr="0097085E" w:rsidRDefault="0021527A" w:rsidP="006C4338">
      <w:pPr>
        <w:tabs>
          <w:tab w:val="left" w:pos="851"/>
        </w:tabs>
        <w:rPr>
          <w:rFonts w:asciiTheme="minorHAnsi" w:hAnsiTheme="minorHAnsi" w:cstheme="minorHAnsi"/>
          <w:i/>
          <w:sz w:val="18"/>
          <w:szCs w:val="18"/>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B64EA1">
        <w:rPr>
          <w:rFonts w:asciiTheme="minorHAnsi" w:hAnsiTheme="minorHAnsi" w:cstheme="minorHAnsi"/>
        </w:rPr>
      </w:r>
      <w:r w:rsidR="00B64EA1">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L</w:t>
      </w:r>
      <w:r w:rsidR="00036500" w:rsidRPr="0097085E">
        <w:rPr>
          <w:rFonts w:asciiTheme="minorHAnsi" w:hAnsiTheme="minorHAnsi" w:cstheme="minorHAnsi"/>
        </w:rPr>
        <w:t>es membres du groupement</w:t>
      </w:r>
      <w:r w:rsidR="00332B12" w:rsidRPr="0097085E">
        <w:rPr>
          <w:rFonts w:asciiTheme="minorHAnsi" w:hAnsiTheme="minorHAnsi" w:cstheme="minorHAnsi"/>
        </w:rPr>
        <w:t>, qui signent le présent acte d’engagement</w:t>
      </w:r>
      <w:r w:rsidR="00036500" w:rsidRPr="0097085E">
        <w:rPr>
          <w:rFonts w:asciiTheme="minorHAnsi" w:hAnsiTheme="minorHAnsi" w:cstheme="minorHAnsi"/>
        </w:rPr>
        <w:t> :</w:t>
      </w:r>
    </w:p>
    <w:p w:rsidR="00036500" w:rsidRPr="0097085E" w:rsidRDefault="00036500" w:rsidP="006F3DF9">
      <w:pPr>
        <w:tabs>
          <w:tab w:val="left" w:pos="851"/>
        </w:tabs>
        <w:rPr>
          <w:rFonts w:asciiTheme="minorHAnsi" w:hAnsiTheme="minorHAnsi" w:cstheme="minorHAnsi"/>
          <w:sz w:val="16"/>
        </w:rPr>
      </w:pPr>
      <w:r w:rsidRPr="0097085E">
        <w:rPr>
          <w:rFonts w:asciiTheme="minorHAnsi" w:hAnsiTheme="minorHAnsi" w:cstheme="minorHAnsi"/>
          <w:i/>
          <w:sz w:val="14"/>
          <w:szCs w:val="18"/>
        </w:rPr>
        <w:t>(Cocher la case correspondante.)</w:t>
      </w:r>
    </w:p>
    <w:p w:rsidR="00036500" w:rsidRPr="0097085E" w:rsidRDefault="00036500" w:rsidP="005846FB">
      <w:pPr>
        <w:tabs>
          <w:tab w:val="left" w:pos="851"/>
        </w:tabs>
        <w:rPr>
          <w:rFonts w:asciiTheme="minorHAnsi" w:hAnsiTheme="minorHAnsi" w:cstheme="minorHAnsi"/>
          <w:sz w:val="18"/>
        </w:rPr>
      </w:pPr>
    </w:p>
    <w:p w:rsidR="00AE7831" w:rsidRPr="0097085E" w:rsidRDefault="00AE7831" w:rsidP="009B45B9">
      <w:pPr>
        <w:tabs>
          <w:tab w:val="left" w:pos="851"/>
        </w:tabs>
        <w:ind w:left="1701" w:hanging="850"/>
        <w:jc w:val="both"/>
        <w:rPr>
          <w:rFonts w:asciiTheme="minorHAnsi" w:hAnsiTheme="minorHAnsi" w:cstheme="minorHAnsi"/>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64EA1">
        <w:rPr>
          <w:rFonts w:asciiTheme="minorHAnsi" w:hAnsiTheme="minorHAnsi" w:cstheme="minorHAnsi"/>
          <w:sz w:val="18"/>
        </w:rPr>
      </w:r>
      <w:r w:rsidR="00B64EA1">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donnent mandat au mandataire, qui l’accepte, pour les représenter vis-à-vis de l’acheteur et pour coordonner l’ensemble des prestations ;</w:t>
      </w:r>
    </w:p>
    <w:p w:rsidR="00AE7831" w:rsidRPr="0097085E" w:rsidRDefault="00AE7831" w:rsidP="009B45B9">
      <w:pPr>
        <w:tabs>
          <w:tab w:val="left" w:pos="851"/>
        </w:tabs>
        <w:ind w:left="1701" w:hanging="850"/>
        <w:jc w:val="both"/>
        <w:rPr>
          <w:rFonts w:asciiTheme="minorHAnsi" w:hAnsiTheme="minorHAnsi" w:cstheme="minorHAnsi"/>
          <w:sz w:val="18"/>
        </w:rPr>
      </w:pPr>
    </w:p>
    <w:p w:rsidR="00036500" w:rsidRPr="0097085E" w:rsidRDefault="00036500" w:rsidP="009B45B9">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64EA1">
        <w:rPr>
          <w:rFonts w:asciiTheme="minorHAnsi" w:hAnsiTheme="minorHAnsi" w:cstheme="minorHAnsi"/>
          <w:sz w:val="18"/>
        </w:rPr>
      </w:r>
      <w:r w:rsidR="00B64EA1">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 xml:space="preserve">donnent mandat au mandataire, qui l’accepte, pour signer, en leur nom et pour leur compte, </w:t>
      </w:r>
      <w:r w:rsidR="004A7169" w:rsidRPr="0097085E">
        <w:rPr>
          <w:rFonts w:asciiTheme="minorHAnsi" w:hAnsiTheme="minorHAnsi" w:cstheme="minorHAnsi"/>
          <w:sz w:val="18"/>
        </w:rPr>
        <w:t>les</w:t>
      </w:r>
      <w:r w:rsidRPr="0097085E">
        <w:rPr>
          <w:rFonts w:asciiTheme="minorHAnsi" w:hAnsiTheme="minorHAnsi" w:cstheme="minorHAnsi"/>
          <w:sz w:val="18"/>
        </w:rPr>
        <w:t xml:space="preserve"> modifications ultérieures du marché </w:t>
      </w:r>
      <w:r w:rsidR="00930A5C" w:rsidRPr="0097085E">
        <w:rPr>
          <w:rFonts w:asciiTheme="minorHAnsi" w:hAnsiTheme="minorHAnsi" w:cstheme="minorHAnsi"/>
          <w:sz w:val="18"/>
        </w:rPr>
        <w:t>public</w:t>
      </w:r>
      <w:r w:rsidRPr="0097085E">
        <w:rPr>
          <w:rFonts w:asciiTheme="minorHAnsi" w:hAnsiTheme="minorHAnsi" w:cstheme="minorHAnsi"/>
          <w:sz w:val="18"/>
        </w:rPr>
        <w:t> ;</w:t>
      </w:r>
    </w:p>
    <w:p w:rsidR="00036500" w:rsidRPr="0097085E" w:rsidRDefault="00036500" w:rsidP="006C4338">
      <w:pPr>
        <w:tabs>
          <w:tab w:val="left" w:pos="851"/>
        </w:tabs>
        <w:rPr>
          <w:rFonts w:asciiTheme="minorHAnsi" w:hAnsiTheme="minorHAnsi" w:cstheme="minorHAnsi"/>
          <w:iCs/>
          <w:sz w:val="18"/>
        </w:rPr>
      </w:pPr>
    </w:p>
    <w:p w:rsidR="00036500" w:rsidRPr="0097085E" w:rsidRDefault="00844DAA" w:rsidP="009B45B9">
      <w:pPr>
        <w:tabs>
          <w:tab w:val="left" w:pos="851"/>
        </w:tabs>
        <w:ind w:left="1134" w:hanging="850"/>
        <w:rPr>
          <w:rFonts w:asciiTheme="minorHAnsi" w:hAnsiTheme="minorHAnsi" w:cstheme="minorHAnsi"/>
          <w:i/>
          <w:sz w:val="16"/>
          <w:szCs w:val="18"/>
        </w:rPr>
      </w:pPr>
      <w:r w:rsidRPr="0097085E">
        <w:rPr>
          <w:rFonts w:asciiTheme="minorHAnsi" w:hAnsiTheme="minorHAnsi" w:cstheme="minorHAnsi"/>
          <w:sz w:val="18"/>
        </w:rPr>
        <w:tab/>
      </w:r>
      <w:r w:rsidR="00036500" w:rsidRPr="0097085E">
        <w:rPr>
          <w:rFonts w:asciiTheme="minorHAnsi" w:hAnsiTheme="minorHAnsi" w:cstheme="minorHAnsi"/>
          <w:sz w:val="18"/>
        </w:rPr>
        <w:fldChar w:fldCharType="begin">
          <w:ffData>
            <w:name w:val=""/>
            <w:enabled/>
            <w:calcOnExit w:val="0"/>
            <w:checkBox>
              <w:size w:val="20"/>
              <w:default w:val="0"/>
            </w:checkBox>
          </w:ffData>
        </w:fldChar>
      </w:r>
      <w:r w:rsidR="00036500" w:rsidRPr="0097085E">
        <w:rPr>
          <w:rFonts w:asciiTheme="minorHAnsi" w:hAnsiTheme="minorHAnsi" w:cstheme="minorHAnsi"/>
          <w:sz w:val="18"/>
        </w:rPr>
        <w:instrText xml:space="preserve"> FORMCHECKBOX </w:instrText>
      </w:r>
      <w:r w:rsidR="00B64EA1">
        <w:rPr>
          <w:rFonts w:asciiTheme="minorHAnsi" w:hAnsiTheme="minorHAnsi" w:cstheme="minorHAnsi"/>
          <w:sz w:val="18"/>
        </w:rPr>
      </w:r>
      <w:r w:rsidR="00B64EA1">
        <w:rPr>
          <w:rFonts w:asciiTheme="minorHAnsi" w:hAnsiTheme="minorHAnsi" w:cstheme="minorHAnsi"/>
          <w:sz w:val="18"/>
        </w:rPr>
        <w:fldChar w:fldCharType="separate"/>
      </w:r>
      <w:r w:rsidR="00036500" w:rsidRPr="0097085E">
        <w:rPr>
          <w:rFonts w:asciiTheme="minorHAnsi" w:hAnsiTheme="minorHAnsi" w:cstheme="minorHAnsi"/>
          <w:sz w:val="18"/>
        </w:rPr>
        <w:fldChar w:fldCharType="end"/>
      </w:r>
      <w:r w:rsidR="00036500" w:rsidRPr="0097085E">
        <w:rPr>
          <w:rFonts w:asciiTheme="minorHAnsi" w:hAnsiTheme="minorHAnsi" w:cstheme="minorHAnsi"/>
          <w:i/>
          <w:iCs/>
          <w:sz w:val="18"/>
        </w:rPr>
        <w:t xml:space="preserve"> </w:t>
      </w:r>
      <w:r w:rsidR="00036500" w:rsidRPr="0097085E">
        <w:rPr>
          <w:rFonts w:asciiTheme="minorHAnsi" w:hAnsiTheme="minorHAnsi" w:cstheme="minorHAnsi"/>
          <w:sz w:val="18"/>
        </w:rPr>
        <w:tab/>
        <w:t>donnent mandat au mandataire dans les conditions définies ci-dessous</w:t>
      </w:r>
      <w:r w:rsidRPr="0097085E">
        <w:rPr>
          <w:rFonts w:asciiTheme="minorHAnsi" w:hAnsiTheme="minorHAnsi" w:cstheme="minorHAnsi"/>
          <w:sz w:val="18"/>
        </w:rPr>
        <w:t> :</w:t>
      </w:r>
    </w:p>
    <w:p w:rsidR="00036500" w:rsidRPr="0097085E" w:rsidRDefault="00844DAA" w:rsidP="009B45B9">
      <w:pPr>
        <w:tabs>
          <w:tab w:val="left" w:pos="851"/>
        </w:tabs>
        <w:ind w:left="1134" w:hanging="850"/>
        <w:rPr>
          <w:rFonts w:asciiTheme="minorHAnsi" w:hAnsiTheme="minorHAnsi" w:cstheme="minorHAnsi"/>
          <w:sz w:val="18"/>
        </w:rPr>
      </w:pP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00036500" w:rsidRPr="0097085E">
        <w:rPr>
          <w:rFonts w:asciiTheme="minorHAnsi" w:hAnsiTheme="minorHAnsi" w:cstheme="minorHAnsi"/>
          <w:i/>
          <w:sz w:val="16"/>
          <w:szCs w:val="18"/>
        </w:rPr>
        <w:t>(Donner des précisions sur l’étendue du mandat.)</w:t>
      </w:r>
    </w:p>
    <w:p w:rsidR="009B1CD0" w:rsidRPr="0097085E"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p>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A47B76">
        <w:trPr>
          <w:trHeight w:val="1021"/>
        </w:trPr>
        <w:tc>
          <w:tcPr>
            <w:tcW w:w="464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r>
      <w:tr w:rsidR="00332B12" w:rsidRPr="0097085E" w:rsidTr="00A47B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332B12" w:rsidRPr="00701446" w:rsidRDefault="00332B12" w:rsidP="00332B12">
      <w:pPr>
        <w:tabs>
          <w:tab w:val="left" w:pos="851"/>
        </w:tabs>
        <w:jc w:val="both"/>
        <w:rPr>
          <w:rFonts w:ascii="Arial" w:hAnsi="Arial" w:cs="Arial"/>
          <w:color w:val="FF0000"/>
        </w:rPr>
      </w:pPr>
      <w:r w:rsidRPr="00701446">
        <w:rPr>
          <w:rFonts w:ascii="Arial" w:hAnsi="Arial" w:cs="Arial"/>
          <w:color w:val="FF0000"/>
          <w:sz w:val="18"/>
          <w:szCs w:val="18"/>
        </w:rPr>
        <w:t>(*) Le signataire doit avoir le pouvoir d’engager la personne qu’il représente.</w:t>
      </w:r>
    </w:p>
    <w:p w:rsidR="00800C66" w:rsidRDefault="00800C66"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701446" w:rsidRPr="00DD2AAF" w:rsidRDefault="00701446" w:rsidP="00701446">
      <w:pPr>
        <w:numPr>
          <w:ilvl w:val="0"/>
          <w:numId w:val="1"/>
        </w:numPr>
        <w:adjustRightInd w:val="0"/>
        <w:ind w:right="111" w:hanging="6"/>
        <w:rPr>
          <w:rFonts w:ascii="Calibri" w:hAnsi="Calibri" w:cs="Arial"/>
          <w:b/>
        </w:rPr>
      </w:pPr>
      <w:r w:rsidRPr="00DD2AAF">
        <w:rPr>
          <w:rFonts w:ascii="Calibri" w:hAnsi="Calibri" w:cs="Arial"/>
          <w:b/>
        </w:rPr>
        <w:t xml:space="preserve">UGECAM Aquitaine </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701446"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7085E" w:rsidRPr="0097085E" w:rsidRDefault="0097085E" w:rsidP="00701446">
      <w:pPr>
        <w:numPr>
          <w:ilvl w:val="0"/>
          <w:numId w:val="1"/>
        </w:numPr>
        <w:adjustRightInd w:val="0"/>
        <w:ind w:right="111" w:hanging="6"/>
        <w:rPr>
          <w:rFonts w:ascii="Calibri" w:hAnsi="Calibri" w:cs="Arial"/>
        </w:rPr>
      </w:pPr>
      <w:r w:rsidRPr="0097085E">
        <w:rPr>
          <w:rFonts w:ascii="Calibri" w:hAnsi="Calibri" w:cs="Arial"/>
        </w:rPr>
        <w:lastRenderedPageBreak/>
        <w:t>Téléphone : 05 57 19 65 10</w:t>
      </w:r>
      <w:r w:rsidRPr="0097085E">
        <w:rPr>
          <w:rFonts w:ascii="Calibri" w:hAnsi="Calibri" w:cs="Arial"/>
        </w:rPr>
        <w:tab/>
      </w:r>
      <w:r w:rsidRPr="0097085E">
        <w:rPr>
          <w:rFonts w:ascii="Calibri" w:hAnsi="Calibri" w:cs="Arial"/>
        </w:rPr>
        <w:tab/>
        <w:t>Fax : 05 57 19 65 50</w:t>
      </w:r>
    </w:p>
    <w:p w:rsidR="0097085E" w:rsidRPr="00DD2AAF" w:rsidRDefault="0097085E" w:rsidP="00701446">
      <w:pPr>
        <w:numPr>
          <w:ilvl w:val="0"/>
          <w:numId w:val="1"/>
        </w:numPr>
        <w:adjustRightInd w:val="0"/>
        <w:ind w:right="111" w:hanging="6"/>
        <w:rPr>
          <w:rFonts w:ascii="Calibri" w:hAnsi="Calibri" w:cs="Arial"/>
        </w:rPr>
      </w:pPr>
      <w:r w:rsidRPr="0097085E">
        <w:rPr>
          <w:rFonts w:ascii="Calibri" w:hAnsi="Calibri" w:cs="Arial"/>
        </w:rPr>
        <w:t>Courriel :</w:t>
      </w:r>
      <w:r>
        <w:rPr>
          <w:rFonts w:ascii="Calibri" w:hAnsi="Calibri" w:cs="Arial"/>
        </w:rPr>
        <w:t xml:space="preserve"> </w:t>
      </w:r>
      <w:hyperlink r:id="rId15" w:history="1">
        <w:r w:rsidR="00B848CF">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SIRET : 423 494 335 00155</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16"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17"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9B1CD0" w:rsidRPr="0097085E" w:rsidRDefault="009B1CD0" w:rsidP="0097085E">
      <w:pPr>
        <w:numPr>
          <w:ilvl w:val="0"/>
          <w:numId w:val="1"/>
        </w:numPr>
        <w:adjustRightInd w:val="0"/>
        <w:ind w:right="111" w:hanging="6"/>
        <w:rPr>
          <w:rFonts w:ascii="Calibri" w:hAnsi="Calibri" w:cs="Arial"/>
        </w:rPr>
      </w:pP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Pour le compte de ses établissements</w:t>
      </w:r>
    </w:p>
    <w:p w:rsidR="00701446" w:rsidRDefault="00701446"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w:t>
      </w:r>
      <w:r w:rsidR="00D86616">
        <w:rPr>
          <w:rFonts w:ascii="Calibri" w:hAnsi="Calibri" w:cs="Arial"/>
        </w:rPr>
        <w:t>Maryline LAMBERT</w:t>
      </w:r>
      <w:r w:rsidRPr="00DD2AAF">
        <w:rPr>
          <w:rFonts w:ascii="Calibri" w:hAnsi="Calibri" w:cs="Arial"/>
        </w:rPr>
        <w:t>, Directrice générale de l'Ugecam Aquitaine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97085E" w:rsidRDefault="009B1CD0" w:rsidP="009B45B9">
      <w:pPr>
        <w:tabs>
          <w:tab w:val="left" w:pos="851"/>
        </w:tabs>
        <w:jc w:val="both"/>
        <w:rPr>
          <w:rFonts w:ascii="Arial" w:hAnsi="Arial" w:cs="Arial"/>
          <w:sz w:val="18"/>
        </w:rPr>
      </w:pPr>
      <w:r w:rsidRPr="0097085E">
        <w:rPr>
          <w:rFonts w:ascii="Arial" w:hAnsi="Arial" w:cs="Arial"/>
          <w:i/>
          <w:sz w:val="16"/>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Malvey A CAMPO, </w:t>
      </w:r>
      <w:r w:rsidR="00556A7E">
        <w:rPr>
          <w:rFonts w:ascii="Calibri" w:hAnsi="Calibri" w:cs="Arial"/>
          <w:lang w:val="en-US"/>
        </w:rPr>
        <w:t>Directrice comptable et financière</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Pr="00701446" w:rsidRDefault="009B1CD0" w:rsidP="009B45B9">
      <w:pPr>
        <w:tabs>
          <w:tab w:val="left" w:pos="851"/>
        </w:tabs>
        <w:jc w:val="both"/>
        <w:rPr>
          <w:rFonts w:ascii="Arial" w:hAnsi="Arial" w:cs="Arial"/>
          <w:lang w:val="en-US"/>
        </w:rPr>
      </w:pPr>
    </w:p>
    <w:p w:rsidR="009B1CD0" w:rsidRPr="00701446" w:rsidRDefault="009B1CD0" w:rsidP="009B45B9">
      <w:pPr>
        <w:pStyle w:val="fcase2metab"/>
        <w:ind w:left="0" w:firstLine="0"/>
        <w:rPr>
          <w:rFonts w:ascii="Arial" w:hAnsi="Arial" w:cs="Arial"/>
          <w:lang w:val="en-US"/>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Pr="0097085E" w:rsidRDefault="009B1CD0" w:rsidP="009B45B9">
      <w:pPr>
        <w:tabs>
          <w:tab w:val="left" w:pos="720"/>
          <w:tab w:val="left" w:pos="851"/>
        </w:tabs>
        <w:jc w:val="both"/>
        <w:rPr>
          <w:rFonts w:ascii="Arial" w:hAnsi="Arial" w:cs="Arial"/>
          <w:sz w:val="18"/>
        </w:rPr>
      </w:pPr>
      <w:r w:rsidRPr="0097085E">
        <w:rPr>
          <w:rFonts w:ascii="Arial" w:hAnsi="Arial" w:cs="Arial"/>
          <w:i/>
          <w:iCs/>
          <w:sz w:val="16"/>
          <w:szCs w:val="18"/>
        </w:rPr>
        <w:t>(Joindre une annexe récapitulative en cas de pluralité de comptables.)</w:t>
      </w:r>
    </w:p>
    <w:p w:rsidR="009B1CD0" w:rsidRDefault="009B1CD0" w:rsidP="009B45B9">
      <w:pPr>
        <w:pStyle w:val="fcase2metab"/>
        <w:rPr>
          <w:rFonts w:ascii="Arial" w:hAnsi="Arial" w:cs="Arial"/>
        </w:rPr>
      </w:pPr>
    </w:p>
    <w:p w:rsidR="00857445" w:rsidRPr="00DD2AAF" w:rsidRDefault="00857445" w:rsidP="00857445">
      <w:pPr>
        <w:numPr>
          <w:ilvl w:val="0"/>
          <w:numId w:val="1"/>
        </w:numPr>
        <w:adjustRightInd w:val="0"/>
        <w:ind w:right="111" w:hanging="6"/>
        <w:rPr>
          <w:rFonts w:ascii="Calibri" w:hAnsi="Calibri" w:cs="Arial"/>
          <w:lang w:val="en-US"/>
        </w:rPr>
      </w:pPr>
      <w:r w:rsidRPr="00DD2AAF">
        <w:rPr>
          <w:rFonts w:ascii="Calibri" w:hAnsi="Calibri" w:cs="Arial"/>
          <w:lang w:val="en-US"/>
        </w:rPr>
        <w:t xml:space="preserve">Madame Malvey A CAMPO, </w:t>
      </w:r>
      <w:r w:rsidR="00556A7E">
        <w:rPr>
          <w:rFonts w:ascii="Calibri" w:hAnsi="Calibri" w:cs="Arial"/>
          <w:lang w:val="en-US"/>
        </w:rPr>
        <w:t>Directrice comptable et financière</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100 RUE DE LA TOUR DE GASSIES</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CS 10003</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Pr="0097085E" w:rsidRDefault="009B1CD0" w:rsidP="009B45B9">
      <w:pPr>
        <w:tabs>
          <w:tab w:val="left" w:pos="851"/>
          <w:tab w:val="left" w:pos="3402"/>
          <w:tab w:val="left" w:pos="6237"/>
          <w:tab w:val="left" w:pos="9072"/>
        </w:tabs>
        <w:jc w:val="both"/>
        <w:rPr>
          <w:rFonts w:ascii="Arial" w:hAnsi="Arial" w:cs="Arial"/>
          <w:sz w:val="16"/>
        </w:rPr>
      </w:pPr>
      <w:r w:rsidRPr="0097085E">
        <w:rPr>
          <w:rFonts w:ascii="Arial" w:hAnsi="Arial" w:cs="Arial"/>
          <w:i/>
          <w:sz w:val="14"/>
          <w:szCs w:val="18"/>
        </w:rPr>
        <w:t>(Visa ou avis de l’autorité chargée du contrôle financier.)</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 w:val="left" w:pos="5245"/>
          <w:tab w:val="left" w:pos="7371"/>
          <w:tab w:val="left" w:pos="7655"/>
        </w:tabs>
        <w:jc w:val="both"/>
        <w:rPr>
          <w:rFonts w:asciiTheme="minorHAnsi" w:hAnsiTheme="minorHAnsi" w:cstheme="minorHAnsi"/>
        </w:rPr>
      </w:pPr>
      <w:r w:rsidRPr="0097085E">
        <w:rPr>
          <w:rFonts w:asciiTheme="minorHAnsi" w:hAnsiTheme="minorHAnsi" w:cstheme="minorHAnsi"/>
        </w:rPr>
        <w:tab/>
        <w:t>A</w:t>
      </w:r>
      <w:r w:rsidR="00DD2AAF" w:rsidRPr="0097085E">
        <w:rPr>
          <w:rFonts w:asciiTheme="minorHAnsi" w:hAnsiTheme="minorHAnsi" w:cstheme="minorHAnsi"/>
        </w:rPr>
        <w:t xml:space="preserve"> Bruges</w:t>
      </w:r>
      <w:r w:rsidRPr="0097085E">
        <w:rPr>
          <w:rFonts w:asciiTheme="minorHAnsi" w:hAnsiTheme="minorHAnsi" w:cstheme="minorHAnsi"/>
        </w:rPr>
        <w:t xml:space="preserve"> , le …………………</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ind w:left="6804"/>
        <w:jc w:val="both"/>
        <w:rPr>
          <w:rFonts w:asciiTheme="minorHAnsi" w:hAnsiTheme="minorHAnsi" w:cstheme="minorHAnsi"/>
          <w:i/>
          <w:sz w:val="18"/>
          <w:szCs w:val="18"/>
        </w:rPr>
      </w:pPr>
      <w:r w:rsidRPr="0097085E">
        <w:rPr>
          <w:rFonts w:asciiTheme="minorHAnsi" w:hAnsiTheme="minorHAnsi" w:cstheme="minorHAnsi"/>
        </w:rPr>
        <w:t>Signature</w:t>
      </w:r>
    </w:p>
    <w:p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454E51" w:rsidRDefault="00454E51" w:rsidP="009B45B9">
      <w:pPr>
        <w:tabs>
          <w:tab w:val="left" w:pos="851"/>
        </w:tabs>
        <w:ind w:left="4820"/>
        <w:jc w:val="center"/>
        <w:rPr>
          <w:rFonts w:ascii="Arial" w:hAnsi="Arial" w:cs="Arial"/>
          <w:i/>
          <w:sz w:val="18"/>
          <w:szCs w:val="18"/>
        </w:rPr>
      </w:pPr>
    </w:p>
    <w:p w:rsidR="00454E51" w:rsidRDefault="00454E51" w:rsidP="009B45B9">
      <w:pPr>
        <w:tabs>
          <w:tab w:val="left" w:pos="851"/>
        </w:tabs>
        <w:ind w:left="4820"/>
        <w:jc w:val="center"/>
        <w:rPr>
          <w:rFonts w:ascii="Arial" w:hAnsi="Arial" w:cs="Arial"/>
          <w:i/>
          <w:sz w:val="18"/>
          <w:szCs w:val="18"/>
        </w:rPr>
      </w:pPr>
    </w:p>
    <w:p w:rsidR="00454E51" w:rsidRDefault="00454E51" w:rsidP="00454E51">
      <w:pPr>
        <w:suppressAutoHyphens w:val="0"/>
        <w:rPr>
          <w:rFonts w:ascii="Arial" w:hAnsi="Arial" w:cs="Arial"/>
          <w:i/>
          <w:sz w:val="18"/>
          <w:szCs w:val="18"/>
        </w:rPr>
      </w:pPr>
      <w:r>
        <w:rPr>
          <w:rFonts w:ascii="Arial" w:hAnsi="Arial" w:cs="Arial"/>
          <w:i/>
          <w:sz w:val="18"/>
          <w:szCs w:val="18"/>
        </w:rPr>
        <w:br w:type="page"/>
      </w:r>
    </w:p>
    <w:p w:rsidR="00454E51" w:rsidRPr="004E4C1B" w:rsidRDefault="00454E51" w:rsidP="00454E5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ANNEXE 1 – CLAUSE DE CONFIDENTIALITE</w:t>
      </w:r>
    </w:p>
    <w:p w:rsidR="00454E51" w:rsidRPr="00454E51" w:rsidRDefault="00454E51" w:rsidP="00454E51">
      <w:pPr>
        <w:rPr>
          <w:rFonts w:asciiTheme="minorHAnsi" w:hAnsiTheme="minorHAnsi" w:cstheme="minorBidi"/>
          <w:b/>
          <w:sz w:val="18"/>
          <w:lang w:eastAsia="en-US"/>
        </w:rPr>
      </w:pPr>
    </w:p>
    <w:p w:rsidR="00454E51" w:rsidRPr="00454E51" w:rsidRDefault="00454E51" w:rsidP="00454E51">
      <w:pPr>
        <w:pStyle w:val="Paragraphedeliste"/>
        <w:numPr>
          <w:ilvl w:val="0"/>
          <w:numId w:val="11"/>
        </w:numPr>
        <w:jc w:val="both"/>
        <w:rPr>
          <w:sz w:val="20"/>
        </w:rPr>
      </w:pPr>
      <w:r w:rsidRPr="00454E51">
        <w:rPr>
          <w:sz w:val="20"/>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454E51" w:rsidRPr="00454E51" w:rsidRDefault="00454E51" w:rsidP="00454E51">
      <w:pPr>
        <w:pStyle w:val="Paragraphedeliste"/>
        <w:jc w:val="both"/>
        <w:rPr>
          <w:sz w:val="20"/>
        </w:rPr>
      </w:pPr>
    </w:p>
    <w:p w:rsidR="00454E51" w:rsidRPr="00454E51" w:rsidRDefault="00454E51" w:rsidP="00454E51">
      <w:pPr>
        <w:pStyle w:val="Paragraphedeliste"/>
        <w:jc w:val="both"/>
        <w:rPr>
          <w:sz w:val="20"/>
        </w:rPr>
      </w:pPr>
      <w:r w:rsidRPr="00454E51">
        <w:rPr>
          <w:sz w:val="20"/>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454E51" w:rsidRPr="00454E51" w:rsidRDefault="00454E51" w:rsidP="00454E51">
      <w:pPr>
        <w:pStyle w:val="Paragraphedeliste"/>
        <w:rPr>
          <w:sz w:val="20"/>
        </w:rPr>
      </w:pPr>
    </w:p>
    <w:p w:rsidR="00454E51" w:rsidRPr="00454E51" w:rsidRDefault="00454E51" w:rsidP="00454E51">
      <w:pPr>
        <w:pStyle w:val="Paragraphedeliste"/>
        <w:jc w:val="both"/>
        <w:rPr>
          <w:sz w:val="20"/>
        </w:rPr>
      </w:pPr>
      <w:r w:rsidRPr="00454E51">
        <w:rPr>
          <w:sz w:val="20"/>
        </w:rPr>
        <w:t>Chaque Partie s’interdit, en conséquence, de divulguer, pour quelque cause que ce soit, lesdites informations, sous quelque forme, à quelque titre et à quelque personne que ce soit.</w:t>
      </w:r>
    </w:p>
    <w:p w:rsidR="00454E51" w:rsidRPr="00454E51" w:rsidRDefault="00454E51" w:rsidP="00454E51">
      <w:pPr>
        <w:pStyle w:val="Paragraphedeliste"/>
        <w:jc w:val="both"/>
        <w:rPr>
          <w:sz w:val="20"/>
        </w:rPr>
      </w:pPr>
    </w:p>
    <w:p w:rsidR="00454E51" w:rsidRPr="00454E51" w:rsidRDefault="00454E51" w:rsidP="00454E51">
      <w:pPr>
        <w:pStyle w:val="Paragraphedeliste"/>
        <w:jc w:val="both"/>
        <w:rPr>
          <w:sz w:val="20"/>
        </w:rPr>
      </w:pPr>
      <w:r w:rsidRPr="00454E51">
        <w:rPr>
          <w:sz w:val="20"/>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454E51" w:rsidRPr="00454E51" w:rsidRDefault="00454E51" w:rsidP="00454E51">
      <w:pPr>
        <w:pStyle w:val="Paragraphedeliste"/>
        <w:jc w:val="both"/>
        <w:rPr>
          <w:sz w:val="20"/>
        </w:rPr>
      </w:pPr>
    </w:p>
    <w:p w:rsidR="00454E51" w:rsidRPr="00454E51" w:rsidRDefault="00454E51" w:rsidP="00454E51">
      <w:pPr>
        <w:pStyle w:val="Paragraphedeliste"/>
        <w:numPr>
          <w:ilvl w:val="0"/>
          <w:numId w:val="11"/>
        </w:numPr>
        <w:jc w:val="both"/>
        <w:rPr>
          <w:sz w:val="20"/>
        </w:rPr>
      </w:pPr>
      <w:r w:rsidRPr="00454E51">
        <w:rPr>
          <w:sz w:val="20"/>
        </w:rPr>
        <w:t>Chacune des Parties s’engage notamment à :</w:t>
      </w:r>
    </w:p>
    <w:p w:rsidR="00454E51" w:rsidRPr="00454E51" w:rsidRDefault="00454E51" w:rsidP="00454E51">
      <w:pPr>
        <w:pStyle w:val="Paragraphedeliste"/>
        <w:numPr>
          <w:ilvl w:val="0"/>
          <w:numId w:val="12"/>
        </w:numPr>
        <w:jc w:val="both"/>
        <w:rPr>
          <w:sz w:val="20"/>
        </w:rPr>
      </w:pPr>
      <w:r w:rsidRPr="00454E51">
        <w:rPr>
          <w:sz w:val="20"/>
        </w:rPr>
        <w:t>prendre toutes les mesures nécessaires pour protéger l’accès aux informations confidentielles,</w:t>
      </w:r>
    </w:p>
    <w:p w:rsidR="00454E51" w:rsidRPr="00454E51" w:rsidRDefault="00454E51" w:rsidP="00454E51">
      <w:pPr>
        <w:pStyle w:val="Paragraphedeliste"/>
        <w:numPr>
          <w:ilvl w:val="0"/>
          <w:numId w:val="12"/>
        </w:numPr>
        <w:jc w:val="both"/>
        <w:rPr>
          <w:sz w:val="20"/>
        </w:rPr>
      </w:pPr>
      <w:r w:rsidRPr="00454E51">
        <w:rPr>
          <w:sz w:val="20"/>
        </w:rPr>
        <w:t>ne pas utiliser les informations confidentielles autrement qu’aux fins du Contrat,</w:t>
      </w:r>
    </w:p>
    <w:p w:rsidR="00454E51" w:rsidRPr="00454E51" w:rsidRDefault="00454E51" w:rsidP="00454E51">
      <w:pPr>
        <w:pStyle w:val="Paragraphedeliste"/>
        <w:numPr>
          <w:ilvl w:val="0"/>
          <w:numId w:val="12"/>
        </w:numPr>
        <w:jc w:val="both"/>
        <w:rPr>
          <w:sz w:val="20"/>
        </w:rPr>
      </w:pPr>
      <w:r w:rsidRPr="00454E51">
        <w:rPr>
          <w:sz w:val="20"/>
        </w:rPr>
        <w:t>ne pas utiliser les informations confidentielles à son profit ou au profit de tout tiers en dehors de la stricte application du Contrat,</w:t>
      </w:r>
    </w:p>
    <w:p w:rsidR="00454E51" w:rsidRPr="00454E51" w:rsidRDefault="00454E51" w:rsidP="00454E51">
      <w:pPr>
        <w:pStyle w:val="Paragraphedeliste"/>
        <w:numPr>
          <w:ilvl w:val="0"/>
          <w:numId w:val="12"/>
        </w:numPr>
        <w:jc w:val="both"/>
        <w:rPr>
          <w:sz w:val="20"/>
        </w:rPr>
      </w:pPr>
      <w:r w:rsidRPr="00454E51">
        <w:rPr>
          <w:sz w:val="20"/>
        </w:rPr>
        <w:t>ne pas divulguer les informations confidentielles à tout tiers  non autorisé ou non concerné par l’objet du Contrat,</w:t>
      </w:r>
    </w:p>
    <w:p w:rsidR="00454E51" w:rsidRPr="00454E51" w:rsidRDefault="00454E51" w:rsidP="00454E51">
      <w:pPr>
        <w:pStyle w:val="Paragraphedeliste"/>
        <w:numPr>
          <w:ilvl w:val="0"/>
          <w:numId w:val="12"/>
        </w:numPr>
        <w:jc w:val="both"/>
        <w:rPr>
          <w:sz w:val="20"/>
        </w:rPr>
      </w:pPr>
      <w:r w:rsidRPr="00454E51">
        <w:rPr>
          <w:sz w:val="20"/>
        </w:rPr>
        <w:t>ne pas utiliser les informations confidentielles pour toute action directe ou indirecte de conception, développement ou commercialisation de produits similaires ou concurrentiels à ceux de l’autre Partie,</w:t>
      </w:r>
    </w:p>
    <w:p w:rsidR="00454E51" w:rsidRPr="00454E51" w:rsidRDefault="00454E51" w:rsidP="00454E51">
      <w:pPr>
        <w:pStyle w:val="Paragraphedeliste"/>
        <w:numPr>
          <w:ilvl w:val="0"/>
          <w:numId w:val="12"/>
        </w:numPr>
        <w:jc w:val="both"/>
        <w:rPr>
          <w:sz w:val="20"/>
        </w:rPr>
      </w:pPr>
      <w:r w:rsidRPr="00454E51">
        <w:rPr>
          <w:sz w:val="20"/>
        </w:rPr>
        <w:t>ne divulguer les informations confidentielles qu’à ses seuls préposés ayant la nécessité de les connaître au titre de leur mission,</w:t>
      </w:r>
    </w:p>
    <w:p w:rsidR="00454E51" w:rsidRPr="00454E51" w:rsidRDefault="00454E51" w:rsidP="00454E51">
      <w:pPr>
        <w:pStyle w:val="Paragraphedeliste"/>
        <w:numPr>
          <w:ilvl w:val="0"/>
          <w:numId w:val="12"/>
        </w:numPr>
        <w:jc w:val="both"/>
        <w:rPr>
          <w:sz w:val="20"/>
        </w:rPr>
      </w:pPr>
      <w:r w:rsidRPr="00454E51">
        <w:rPr>
          <w:sz w:val="20"/>
        </w:rP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454E51" w:rsidRPr="00454E51" w:rsidRDefault="00454E51" w:rsidP="00454E51">
      <w:pPr>
        <w:pStyle w:val="Paragraphedeliste"/>
        <w:jc w:val="both"/>
        <w:rPr>
          <w:sz w:val="20"/>
        </w:rPr>
      </w:pPr>
    </w:p>
    <w:p w:rsidR="00454E51" w:rsidRPr="00454E51" w:rsidRDefault="00454E51" w:rsidP="00454E51">
      <w:pPr>
        <w:pStyle w:val="Paragraphedeliste"/>
        <w:numPr>
          <w:ilvl w:val="0"/>
          <w:numId w:val="11"/>
        </w:numPr>
        <w:jc w:val="both"/>
        <w:rPr>
          <w:sz w:val="20"/>
        </w:rPr>
      </w:pPr>
      <w:r w:rsidRPr="00454E51">
        <w:rPr>
          <w:sz w:val="20"/>
        </w:rPr>
        <w:t>Chacune des Parties sera déliée de son obligation de confidentialité au cas où :</w:t>
      </w:r>
    </w:p>
    <w:p w:rsidR="00454E51" w:rsidRPr="00454E51" w:rsidRDefault="00454E51" w:rsidP="00454E51">
      <w:pPr>
        <w:pStyle w:val="Paragraphedeliste"/>
        <w:numPr>
          <w:ilvl w:val="0"/>
          <w:numId w:val="13"/>
        </w:numPr>
        <w:jc w:val="both"/>
        <w:rPr>
          <w:sz w:val="20"/>
        </w:rPr>
      </w:pPr>
      <w:r w:rsidRPr="00454E51">
        <w:rPr>
          <w:sz w:val="20"/>
        </w:rPr>
        <w:t>la divulgation des informations confidentielles serait exigée par la loi, les règlements, une décision judiciaire ou si cette divulgation était nécessaire pour mettre en œuvre ou prouver l’existence de droits en vertu du Contrat,</w:t>
      </w:r>
    </w:p>
    <w:p w:rsidR="00454E51" w:rsidRPr="00454E51" w:rsidRDefault="00454E51" w:rsidP="00454E51">
      <w:pPr>
        <w:pStyle w:val="Paragraphedeliste"/>
        <w:numPr>
          <w:ilvl w:val="0"/>
          <w:numId w:val="13"/>
        </w:numPr>
        <w:jc w:val="both"/>
        <w:rPr>
          <w:sz w:val="20"/>
        </w:rPr>
      </w:pPr>
      <w:r w:rsidRPr="00454E51">
        <w:rPr>
          <w:sz w:val="20"/>
        </w:rPr>
        <w:t>les informations confidentielles ont fait l’objet d’une mise à disposition au public assurée directement par l’autre Partie et sans restriction,</w:t>
      </w:r>
    </w:p>
    <w:p w:rsidR="00454E51" w:rsidRPr="00454E51" w:rsidRDefault="00454E51" w:rsidP="00454E51">
      <w:pPr>
        <w:pStyle w:val="Paragraphedeliste"/>
        <w:numPr>
          <w:ilvl w:val="0"/>
          <w:numId w:val="13"/>
        </w:numPr>
        <w:jc w:val="both"/>
        <w:rPr>
          <w:sz w:val="20"/>
        </w:rPr>
      </w:pPr>
      <w:r w:rsidRPr="00454E51">
        <w:rPr>
          <w:sz w:val="20"/>
        </w:rPr>
        <w:t>les informations confidentielles sont déjà connues du public, ou sont tombées dans le domaine public en dehors de toute intervention de l’autre Partie,</w:t>
      </w:r>
    </w:p>
    <w:p w:rsidR="00454E51" w:rsidRPr="00454E51" w:rsidRDefault="00454E51" w:rsidP="00454E51">
      <w:pPr>
        <w:pStyle w:val="Paragraphedeliste"/>
        <w:jc w:val="both"/>
        <w:rPr>
          <w:sz w:val="20"/>
        </w:rPr>
      </w:pPr>
    </w:p>
    <w:p w:rsidR="00454E51" w:rsidRPr="00454E51" w:rsidRDefault="00454E51" w:rsidP="00454E51">
      <w:pPr>
        <w:pStyle w:val="Paragraphedeliste"/>
        <w:jc w:val="both"/>
        <w:rPr>
          <w:sz w:val="20"/>
        </w:rPr>
      </w:pPr>
    </w:p>
    <w:p w:rsidR="00454E51" w:rsidRPr="00454E51" w:rsidRDefault="00454E51" w:rsidP="00454E51">
      <w:pPr>
        <w:pStyle w:val="Paragraphedeliste"/>
        <w:numPr>
          <w:ilvl w:val="0"/>
          <w:numId w:val="11"/>
        </w:numPr>
        <w:jc w:val="both"/>
        <w:rPr>
          <w:sz w:val="20"/>
        </w:rPr>
      </w:pPr>
      <w:r w:rsidRPr="00454E51">
        <w:rPr>
          <w:sz w:val="20"/>
        </w:rPr>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454E51" w:rsidRDefault="00454E51" w:rsidP="00454E51">
      <w:pPr>
        <w:jc w:val="both"/>
      </w:pPr>
    </w:p>
    <w:p w:rsidR="00454E51" w:rsidRDefault="00454E51" w:rsidP="00454E51">
      <w:pPr>
        <w:suppressAutoHyphens w:val="0"/>
      </w:pPr>
      <w:r>
        <w:br w:type="page"/>
      </w:r>
    </w:p>
    <w:p w:rsidR="00454E51" w:rsidRPr="004E4C1B" w:rsidRDefault="00454E51" w:rsidP="00454E5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2</w:t>
      </w:r>
      <w:r w:rsidRPr="004E4C1B">
        <w:rPr>
          <w:rFonts w:asciiTheme="minorHAnsi" w:hAnsiTheme="minorHAnsi" w:cstheme="minorHAnsi"/>
          <w:b/>
          <w:color w:val="FFFFFF" w:themeColor="background1"/>
          <w:sz w:val="28"/>
        </w:rPr>
        <w:t xml:space="preserve"> – CLAUSE </w:t>
      </w:r>
      <w:r>
        <w:rPr>
          <w:rFonts w:asciiTheme="minorHAnsi" w:hAnsiTheme="minorHAnsi" w:cstheme="minorHAnsi"/>
          <w:b/>
          <w:color w:val="FFFFFF" w:themeColor="background1"/>
          <w:sz w:val="28"/>
        </w:rPr>
        <w:t>RGPD</w:t>
      </w:r>
    </w:p>
    <w:p w:rsidR="00454E51" w:rsidRPr="00454E51" w:rsidRDefault="00454E51" w:rsidP="00454E51">
      <w:pPr>
        <w:rPr>
          <w:rFonts w:asciiTheme="minorHAnsi" w:hAnsiTheme="minorHAnsi" w:cstheme="minorBidi"/>
          <w:b/>
          <w:lang w:eastAsia="en-US"/>
        </w:rPr>
      </w:pPr>
    </w:p>
    <w:p w:rsidR="00454E51" w:rsidRPr="00454E51" w:rsidRDefault="00454E51" w:rsidP="00454E51">
      <w:pPr>
        <w:jc w:val="both"/>
        <w:rPr>
          <w:rFonts w:cs="Times New Roman"/>
          <w:lang w:eastAsia="fr-FR"/>
        </w:rPr>
      </w:pPr>
      <w:r w:rsidRPr="00454E51">
        <w:rPr>
          <w:rFonts w:cs="Times New Roman"/>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Pour l’exécution du service, objet du présent contrat, le titulaire s'engage à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1. Traiter les données uniquement pour les finalités de la prestation qui font l’objet du contrat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2. Traiter les données conformément aux instructions documentées de l’Ugecam Aquitaine 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l’Ugecam Aquitaine. En outre, si le titulaire est tenu de procéder à un transfert de données vers un pays tiers ou à une organisation internationale, en vertu du droit de l’Union ou du droit de l’Etat membre auquel il est soumis, il doit informer l’Ugecam Aquitaine de cette obligation juridique avant le traitement, sauf si le droit concerné interdit une telle information pour des motifs importants d'intérêt public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3. Garantir la confidentialité des données à caractère personnel traitées dans le cadre du présent contrat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4. Veiller à ce que les personnes autorisées à traiter les données à caractère personnel en vertu du présent contrat :</w:t>
      </w:r>
    </w:p>
    <w:p w:rsidR="00454E51" w:rsidRPr="00454E51" w:rsidRDefault="00454E51" w:rsidP="00454E51">
      <w:pPr>
        <w:numPr>
          <w:ilvl w:val="0"/>
          <w:numId w:val="14"/>
        </w:numPr>
        <w:suppressAutoHyphens w:val="0"/>
        <w:spacing w:before="60"/>
        <w:contextualSpacing/>
        <w:jc w:val="both"/>
        <w:rPr>
          <w:rFonts w:cs="Times New Roman"/>
          <w:lang w:eastAsia="fr-FR"/>
        </w:rPr>
      </w:pPr>
      <w:r w:rsidRPr="00454E51">
        <w:rPr>
          <w:rFonts w:cs="Times New Roman"/>
          <w:lang w:eastAsia="fr-FR"/>
        </w:rPr>
        <w:t>s’engagent à respecter la confidentialité ou soient soumises à une obligation légale appropriée de confidentialité</w:t>
      </w:r>
    </w:p>
    <w:p w:rsidR="00454E51" w:rsidRPr="00454E51" w:rsidRDefault="00454E51" w:rsidP="00454E51">
      <w:pPr>
        <w:numPr>
          <w:ilvl w:val="0"/>
          <w:numId w:val="14"/>
        </w:numPr>
        <w:suppressAutoHyphens w:val="0"/>
        <w:spacing w:before="60"/>
        <w:contextualSpacing/>
        <w:jc w:val="both"/>
        <w:rPr>
          <w:rFonts w:cs="Times New Roman"/>
          <w:lang w:eastAsia="fr-FR"/>
        </w:rPr>
      </w:pPr>
      <w:r w:rsidRPr="00454E51">
        <w:rPr>
          <w:rFonts w:cs="Times New Roman"/>
          <w:lang w:eastAsia="fr-FR"/>
        </w:rPr>
        <w:t>reçoivent la formation nécessaire en matière de protection des données à caractère personnel</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5. Prendre en compte, s’agissant de ses outils, produits, applications ou services, les principes de protection des données dès la conception et de protection des données par défaut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6. Demander l’autorisation à l’Ugecam Aquitaine pour faire appel à un sous-traitant pour mener des activités de traitement spécifiques. Il doit informer préalablement et par écrit l’Ugecam Aquitaine de tout changement envisagé concernant l’ajout ou le remplacement d’autres sous-traitants.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Cette information doit indiquer clairement les activités de traitement sous-traitées, l’identité et les coordonnées du sous-traitant et les dates du contrat de sous-traitance. L’Ugecam Aquitaine dispose d’un délai minimum de 15 jours à compter de la date de réception de cette information pour présenter ses objections. Cette sous-traitance ne peut être effectuée que si l’Ugecam Aquitaine n'a pas émis d'objection pendant le délai convenu.</w:t>
      </w:r>
    </w:p>
    <w:p w:rsidR="00454E51" w:rsidRPr="00454E51" w:rsidRDefault="00454E51" w:rsidP="00454E51">
      <w:pPr>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7. Droits d’informations des personnes concernées </w:t>
      </w: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l’Ugecam Aquitaine avant la collecte de données.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8. Exercice des droits des personnes </w:t>
      </w:r>
    </w:p>
    <w:p w:rsidR="00454E51" w:rsidRPr="00454E51" w:rsidRDefault="00454E51" w:rsidP="00454E51">
      <w:pPr>
        <w:shd w:val="clear" w:color="auto" w:fill="FFFFFF"/>
        <w:jc w:val="both"/>
        <w:rPr>
          <w:rFonts w:cs="Times New Roman"/>
          <w:lang w:eastAsia="fr-FR"/>
        </w:rPr>
      </w:pPr>
      <w:r w:rsidRPr="00454E51">
        <w:rPr>
          <w:rFonts w:cs="Times New Roman"/>
          <w:lang w:eastAsia="fr-FR"/>
        </w:rPr>
        <w:t>Dans la mesure du possible, le titulaire doit aider l’Ugecam Aquitaine</w:t>
      </w:r>
      <w:r w:rsidRPr="00454E51">
        <w:rPr>
          <w:rFonts w:cs="Arial"/>
          <w:i/>
          <w:color w:val="FF0000"/>
          <w:lang w:eastAsia="fr-FR"/>
        </w:rPr>
        <w:t xml:space="preserve"> </w:t>
      </w:r>
      <w:r w:rsidRPr="00454E51">
        <w:rPr>
          <w:rFonts w:cs="Times New Roman"/>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doit répondre, au nom et pour le compte de l’Ugecam Aquitaine</w:t>
      </w:r>
      <w:r w:rsidRPr="00454E51">
        <w:rPr>
          <w:rFonts w:cs="Arial"/>
          <w:i/>
          <w:color w:val="FF0000"/>
          <w:lang w:eastAsia="fr-FR"/>
        </w:rPr>
        <w:t xml:space="preserve"> </w:t>
      </w:r>
      <w:r w:rsidRPr="00454E51">
        <w:rPr>
          <w:rFonts w:cs="Times New Roman"/>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9. Notification des violations de données à caractère personnel</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notifie à l’Ugecam Aquitaine violation de données à caractère personnel dans un délai maximum de 48 heures après en avoir pris connaissance et par le moyen suivant : (</w:t>
      </w:r>
      <w:hyperlink r:id="rId20" w:history="1">
        <w:r w:rsidRPr="00454E51">
          <w:rPr>
            <w:rStyle w:val="Lienhypertexte"/>
          </w:rPr>
          <w:t>mssi.ug-aquitaine@ugecam.assurance-maladie.fr</w:t>
        </w:r>
      </w:hyperlink>
      <w:r w:rsidRPr="00454E51">
        <w:t xml:space="preserve"> ; </w:t>
      </w:r>
      <w:r w:rsidRPr="00454E51">
        <w:rPr>
          <w:rStyle w:val="Lienhypertexte"/>
        </w:rPr>
        <w:t>dpo@ugecam.assurance-maladie.fr).</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Cette notification est accompagnée de toute documentation utile afin de permettre à l’Ugecam Aquitaine, si nécessaire, de notifier cette violation à l’autorité de contrôle compétente.</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Après accord l’Ugecam Aquitaine, le titulaire notifie à l’autorité de contrôle compétente (la CNIL), au nom et pour le compte de l’Ugecam Aquitaine, les violations de données à caractère personnel dans les meilleurs délais et, si </w:t>
      </w:r>
      <w:r w:rsidRPr="00454E51">
        <w:rPr>
          <w:rFonts w:cs="Times New Roman"/>
          <w:lang w:eastAsia="fr-FR"/>
        </w:rPr>
        <w:lastRenderedPageBreak/>
        <w:t>possible, 72 heures au plus tard après en avoir pris connaissance, à moins que la violation en question ne soit pas susceptible d’engendrer un risque pour les droits et libertés des personnes physiques.</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La notification contient au moins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le nom et les coordonnées du délégué à la protection des données ou d'un autre point de contact auprès duquel des informations supplémentaires peuvent être obtenues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des conséquences probables de la violation de données à caractère personnel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la description des mesures prises ou que l’Ugecam Aquitaine propose de prendre pour remédier à la violation de données à caractère personnel, y compris, le cas échéant, les mesures pour en atténuer les éventuelles conséquences négatives.</w:t>
      </w: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Si, et dans la mesure où il n’est pas possible de fournir toutes ces informations en même temps, les informations peuvent être communiquées de manière échelonnée sans retard indu.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Après accord de l’Ugecam Aquitaine, le titulaire communique, au nom et pour le compte de l’Ugecam Aquitaine, la violation de données à caractère personnel à la personne concernée dans les meilleurs délais, lorsque cette violation est susceptible d'engendrer un risque élevé pour les droits et libertés d'une personne physique.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La communication à la personne concernée décrit, en des termes clairs et simples, la nature de la violation de données à caractère personnel et contient au moins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le nom et les coordonnées du délégué à la protection des données ou d'un autre point de contact auprès duquel des informations supplémentaires peuvent être obtenues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des conséquences probables de la violation de données à caractère personnel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des mesures prises ou que l’Ugecam Aquitaine propose de prendre pour remédier à la violation de données à caractère personnel, y compris, le cas échéant, les mesures pour en atténuer les éventuelles conséquences négatives.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10. Aide du titulaire dans le cadre du respect par l’Ugecam Aquitaine de ses obligations </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aide l’Ugecam Aquitaine</w:t>
      </w:r>
      <w:r w:rsidRPr="00454E51">
        <w:rPr>
          <w:rFonts w:cs="Arial"/>
          <w:i/>
          <w:color w:val="FF0000"/>
          <w:lang w:eastAsia="fr-FR"/>
        </w:rPr>
        <w:t xml:space="preserve"> </w:t>
      </w:r>
      <w:r w:rsidRPr="00454E51">
        <w:rPr>
          <w:rFonts w:cs="Times New Roman"/>
          <w:lang w:eastAsia="fr-FR"/>
        </w:rPr>
        <w:t>pour la réalisation d’analyses d’impact relative à la protection des données ainsi que pour la réalisation de la consultation préalable de l’autorité de contrôle.</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11. Mesures de sécurité</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s’engage à mettre en œuvre les mesures de sécurité techniques et organisationnelles garantissant un niveau de sécurité adapté au risque, y compris, entre autres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pseudonymisation et le chiffrement des données à caractère personnel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les moyens permettant de garantir la confidentialité, l'intégrité, la disponibilité et la résilience constantes des systèmes et des services de traitement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les moyens permettant de rétablir la disponibilité des données à caractère personnel et l'accès à celles-ci dans des délais appropriés en cas d'incident physique ou technique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une procédure visant à tester, à analyser et à évaluer régulièrement l'efficacité des mesures techniques et organisationnelles pour assurer la sécurité du traitement.</w:t>
      </w:r>
    </w:p>
    <w:p w:rsidR="00454E51" w:rsidRPr="00454E51" w:rsidRDefault="00454E51" w:rsidP="00454E51">
      <w:pPr>
        <w:shd w:val="clear" w:color="auto" w:fill="FFFFFF"/>
        <w:jc w:val="both"/>
        <w:rPr>
          <w:rFonts w:cs="Times New Roman"/>
          <w:i/>
          <w:color w:val="FF0000"/>
          <w:lang w:eastAsia="fr-FR"/>
        </w:rPr>
      </w:pPr>
      <w:r w:rsidRPr="00454E51">
        <w:rPr>
          <w:rFonts w:cs="Times New Roman"/>
          <w:lang w:eastAsia="fr-FR"/>
        </w:rPr>
        <w:t xml:space="preserve">Le titulaire s’engage à mettre en œuvre les mesures de sécurité prévues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lang w:eastAsia="fr-FR"/>
        </w:rPr>
      </w:pPr>
      <w:r w:rsidRPr="00454E51">
        <w:rPr>
          <w:rFonts w:cs="Arial"/>
        </w:rPr>
        <w:t>12. Désignation d’un DPO</w:t>
      </w:r>
    </w:p>
    <w:p w:rsidR="00454E51" w:rsidRPr="00454E51" w:rsidRDefault="00454E51" w:rsidP="00454E51">
      <w:pPr>
        <w:shd w:val="clear" w:color="auto" w:fill="FFFFFF"/>
        <w:jc w:val="both"/>
        <w:rPr>
          <w:rFonts w:cs="Arial"/>
        </w:rPr>
      </w:pPr>
      <w:r w:rsidRPr="00454E51">
        <w:t>Le titulaire s’engage à communiquer à « indiquer le nom de l’organisme » le nom et les coordonnées du délégué à la protection des données, s’il en a désigné conformément à l’article 37 du règlement européen.</w:t>
      </w:r>
    </w:p>
    <w:p w:rsidR="00454E51" w:rsidRPr="00454E51" w:rsidRDefault="00454E51" w:rsidP="00454E51">
      <w:pPr>
        <w:shd w:val="clear" w:color="auto" w:fill="FFFFFF"/>
        <w:jc w:val="both"/>
      </w:pPr>
    </w:p>
    <w:p w:rsidR="00454E51" w:rsidRPr="00454E51" w:rsidRDefault="00454E51" w:rsidP="00454E51">
      <w:pPr>
        <w:shd w:val="clear" w:color="auto" w:fill="FFFFFF"/>
        <w:jc w:val="both"/>
        <w:rPr>
          <w:rFonts w:cs="Times"/>
        </w:rPr>
      </w:pPr>
      <w:r w:rsidRPr="00454E51">
        <w:t xml:space="preserve">13. Registre des catégories d’activités de traitement </w:t>
      </w:r>
    </w:p>
    <w:p w:rsidR="00454E51" w:rsidRPr="00454E51" w:rsidRDefault="00454E51" w:rsidP="00454E51">
      <w:pPr>
        <w:shd w:val="clear" w:color="auto" w:fill="FFFFFF"/>
        <w:jc w:val="both"/>
        <w:rPr>
          <w:rFonts w:cs="Calibri"/>
        </w:rPr>
      </w:pPr>
      <w:r w:rsidRPr="00454E51">
        <w:t xml:space="preserve">Le titulaire déclare tenir par écrit un registre de toutes les catégories d’activités de traitement effectuées pour le compte du responsable de traitement comprenant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le nom et les coordonnées du responsable de traitement de l’Ugecam Aquitaine contractant pour le compte duquel il agit, des éventuels sous-traitants et, le cas échéant, du délégué à la protection des données de l’Ugecam Aquitaine</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 les catégories de traitements effectués pour le compte du responsable du traitement  </w:t>
      </w:r>
    </w:p>
    <w:p w:rsidR="00454E51" w:rsidRPr="00454E51" w:rsidRDefault="00454E51" w:rsidP="00454E51">
      <w:pPr>
        <w:shd w:val="clear" w:color="auto" w:fill="FFFFFF"/>
        <w:jc w:val="both"/>
      </w:pPr>
    </w:p>
    <w:p w:rsidR="00454E51" w:rsidRPr="00454E51" w:rsidRDefault="00454E51" w:rsidP="00454E51">
      <w:pPr>
        <w:shd w:val="clear" w:color="auto" w:fill="FFFFFF"/>
        <w:jc w:val="both"/>
      </w:pPr>
      <w:r w:rsidRPr="00454E51">
        <w:t xml:space="preserve">14. Documentation </w:t>
      </w:r>
    </w:p>
    <w:p w:rsidR="00454E51" w:rsidRPr="00454E51" w:rsidRDefault="00454E51" w:rsidP="00454E51">
      <w:pPr>
        <w:shd w:val="clear" w:color="auto" w:fill="FFFFFF"/>
        <w:jc w:val="both"/>
      </w:pPr>
      <w:r w:rsidRPr="00454E51">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15. Sort des données</w:t>
      </w:r>
    </w:p>
    <w:p w:rsidR="00454E51" w:rsidRPr="00454E51" w:rsidRDefault="00454E51" w:rsidP="00454E51">
      <w:pPr>
        <w:shd w:val="clear" w:color="auto" w:fill="FFFFFF"/>
        <w:jc w:val="both"/>
        <w:rPr>
          <w:rFonts w:cs="Times New Roman"/>
          <w:i/>
          <w:color w:val="FF0000"/>
          <w:lang w:eastAsia="fr-FR"/>
        </w:rPr>
      </w:pPr>
      <w:r w:rsidRPr="00454E51">
        <w:rPr>
          <w:rFonts w:cs="Times New Roman"/>
          <w:lang w:eastAsia="fr-FR"/>
        </w:rPr>
        <w:lastRenderedPageBreak/>
        <w:t>Au terme du contrat, le titulaire s’engage à renvoyer toutes les données à caractère personnel à</w:t>
      </w:r>
      <w:r w:rsidRPr="00454E51">
        <w:rPr>
          <w:rFonts w:cs="Times New Roman"/>
          <w:i/>
          <w:lang w:eastAsia="fr-FR"/>
        </w:rPr>
        <w:t xml:space="preserve"> </w:t>
      </w:r>
      <w:r w:rsidRPr="00454E51">
        <w:rPr>
          <w:rFonts w:cs="Times New Roman"/>
          <w:lang w:eastAsia="fr-FR"/>
        </w:rPr>
        <w:t>l’Ugecam Aquitaine.</w:t>
      </w:r>
    </w:p>
    <w:p w:rsidR="00454E51" w:rsidRPr="00454E51" w:rsidRDefault="00454E51" w:rsidP="00454E51">
      <w:pPr>
        <w:shd w:val="clear" w:color="auto" w:fill="FFFFFF"/>
        <w:jc w:val="both"/>
      </w:pPr>
      <w:r w:rsidRPr="00454E51">
        <w:rPr>
          <w:rFonts w:cs="Times New Roman"/>
          <w:lang w:eastAsia="fr-FR"/>
        </w:rPr>
        <w:t>Le renvoi doit s’accompagner de la destruction de toutes les copies existantes dans les systèmes d’information du titulaire. Le titulaire doit justifier par écrit de la destruction.</w:t>
      </w:r>
    </w:p>
    <w:p w:rsidR="00454E51" w:rsidRPr="009D6394" w:rsidRDefault="00454E51" w:rsidP="00454E51">
      <w:pPr>
        <w:rPr>
          <w:b/>
        </w:rPr>
      </w:pPr>
    </w:p>
    <w:p w:rsidR="00454E51" w:rsidRDefault="00454E51" w:rsidP="00454E51">
      <w:pPr>
        <w:suppressAutoHyphens w:val="0"/>
      </w:pPr>
      <w:r>
        <w:br w:type="page"/>
      </w:r>
    </w:p>
    <w:p w:rsidR="00454E51" w:rsidRPr="004E4C1B" w:rsidRDefault="00454E51" w:rsidP="00454E5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3</w:t>
      </w:r>
      <w:r w:rsidRPr="004E4C1B">
        <w:rPr>
          <w:rFonts w:asciiTheme="minorHAnsi" w:hAnsiTheme="minorHAnsi" w:cstheme="minorHAnsi"/>
          <w:b/>
          <w:color w:val="FFFFFF" w:themeColor="background1"/>
          <w:sz w:val="28"/>
        </w:rPr>
        <w:t xml:space="preserve"> – </w:t>
      </w:r>
      <w:r>
        <w:rPr>
          <w:rFonts w:asciiTheme="minorHAnsi" w:hAnsiTheme="minorHAnsi" w:cstheme="minorHAnsi"/>
          <w:b/>
          <w:color w:val="FFFFFF" w:themeColor="background1"/>
          <w:sz w:val="28"/>
        </w:rPr>
        <w:t>LIVRET DE SECURITE DU PRESTATAIRE</w:t>
      </w:r>
    </w:p>
    <w:p w:rsidR="00454E51" w:rsidRDefault="00454E51" w:rsidP="00454E51">
      <w:pPr>
        <w:tabs>
          <w:tab w:val="left" w:pos="851"/>
        </w:tabs>
        <w:jc w:val="center"/>
      </w:pPr>
    </w:p>
    <w:p w:rsidR="00454E51" w:rsidRDefault="00454E51" w:rsidP="00454E51">
      <w:pPr>
        <w:rPr>
          <w:rFonts w:asciiTheme="minorHAnsi" w:hAnsiTheme="minorHAnsi" w:cstheme="minorBidi"/>
          <w:b/>
          <w:lang w:eastAsia="en-US"/>
        </w:rPr>
      </w:pPr>
    </w:p>
    <w:p w:rsidR="00454E51" w:rsidRDefault="00454E51" w:rsidP="00454E51">
      <w:pPr>
        <w:rPr>
          <w:b/>
        </w:rPr>
      </w:pPr>
      <w:r>
        <w:rPr>
          <w:noProof/>
          <w:lang w:eastAsia="fr-FR"/>
        </w:rPr>
        <mc:AlternateContent>
          <mc:Choice Requires="wps">
            <w:drawing>
              <wp:anchor distT="0" distB="0" distL="114300" distR="114300" simplePos="0" relativeHeight="251659264" behindDoc="0" locked="0" layoutInCell="1" allowOverlap="1" wp14:anchorId="01B971A7" wp14:editId="4249B59C">
                <wp:simplePos x="0" y="0"/>
                <wp:positionH relativeFrom="margin">
                  <wp:posOffset>769620</wp:posOffset>
                </wp:positionH>
                <wp:positionV relativeFrom="paragraph">
                  <wp:posOffset>11430</wp:posOffset>
                </wp:positionV>
                <wp:extent cx="4935220" cy="922750"/>
                <wp:effectExtent l="0" t="0" r="0" b="0"/>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922750"/>
                        </a:xfrm>
                        <a:prstGeom prst="rect">
                          <a:avLst/>
                        </a:prstGeom>
                        <a:noFill/>
                        <a:ln>
                          <a:noFill/>
                        </a:ln>
                        <a:effectLst/>
                      </wps:spPr>
                      <wps:txbx>
                        <w:txbxContent>
                          <w:p w:rsidR="00454E51" w:rsidRPr="00603D51" w:rsidRDefault="00454E51" w:rsidP="00454E51">
                            <w:pPr>
                              <w:pStyle w:val="Style1"/>
                              <w:rPr>
                                <w:b/>
                                <w:color w:val="003366"/>
                                <w:sz w:val="40"/>
                                <w:szCs w:val="60"/>
                                <w:lang w:bidi="fr-FR"/>
                              </w:rPr>
                            </w:pPr>
                            <w:r w:rsidRPr="00603D51">
                              <w:rPr>
                                <w:b/>
                                <w:color w:val="003366"/>
                                <w:sz w:val="40"/>
                                <w:szCs w:val="60"/>
                                <w:lang w:bidi="fr-FR"/>
                              </w:rPr>
                              <w:t>Livret de sécurité du prestataire</w:t>
                            </w:r>
                          </w:p>
                          <w:p w:rsidR="00454E51" w:rsidRDefault="00454E51" w:rsidP="00454E5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454E51" w:rsidRPr="00603D51" w:rsidRDefault="00454E51" w:rsidP="00454E51">
                            <w:pPr>
                              <w:pStyle w:val="Style1"/>
                              <w:rPr>
                                <w:color w:val="003366"/>
                                <w:sz w:val="28"/>
                                <w:szCs w:val="60"/>
                              </w:rPr>
                            </w:pPr>
                            <w:r w:rsidRPr="001E3631">
                              <w:rPr>
                                <w:color w:val="003366"/>
                                <w:sz w:val="28"/>
                                <w:szCs w:val="60"/>
                                <w:lang w:bidi="fr-FR"/>
                              </w:rPr>
                              <w:t>Siège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1B971A7" id="_x0000_t202" coordsize="21600,21600" o:spt="202" path="m,l,21600r21600,l21600,xe">
                <v:stroke joinstyle="miter"/>
                <v:path gradientshapeok="t" o:connecttype="rect"/>
              </v:shapetype>
              <v:shape id="Zone de texte 24" o:spid="_x0000_s1026" type="#_x0000_t202" style="position:absolute;margin-left:60.6pt;margin-top:.9pt;width:388.6pt;height:72.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" filled="f" stroked="f">
                <v:path arrowok="t"/>
                <v:textbox>
                  <w:txbxContent>
                    <w:p w:rsidR="00454E51" w:rsidRPr="00603D51" w:rsidRDefault="00454E51" w:rsidP="00454E51">
                      <w:pPr>
                        <w:pStyle w:val="Style1"/>
                        <w:rPr>
                          <w:b/>
                          <w:color w:val="003366"/>
                          <w:sz w:val="40"/>
                          <w:szCs w:val="60"/>
                          <w:lang w:bidi="fr-FR"/>
                        </w:rPr>
                      </w:pPr>
                      <w:r w:rsidRPr="00603D51">
                        <w:rPr>
                          <w:b/>
                          <w:color w:val="003366"/>
                          <w:sz w:val="40"/>
                          <w:szCs w:val="60"/>
                          <w:lang w:bidi="fr-FR"/>
                        </w:rPr>
                        <w:t>Livret de sécurité du prestataire</w:t>
                      </w:r>
                    </w:p>
                    <w:p w:rsidR="00454E51" w:rsidRDefault="00454E51" w:rsidP="00454E5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454E51" w:rsidRPr="00603D51" w:rsidRDefault="00454E51" w:rsidP="00454E51">
                      <w:pPr>
                        <w:pStyle w:val="Style1"/>
                        <w:rPr>
                          <w:color w:val="003366"/>
                          <w:sz w:val="28"/>
                          <w:szCs w:val="60"/>
                        </w:rPr>
                      </w:pPr>
                      <w:r w:rsidRPr="001E3631">
                        <w:rPr>
                          <w:color w:val="003366"/>
                          <w:sz w:val="28"/>
                          <w:szCs w:val="60"/>
                          <w:lang w:bidi="fr-FR"/>
                        </w:rPr>
                        <w:t>Siège</w:t>
                      </w:r>
                    </w:p>
                  </w:txbxContent>
                </v:textbox>
                <w10:wrap anchorx="margin"/>
              </v:shape>
            </w:pict>
          </mc:Fallback>
        </mc:AlternateContent>
      </w:r>
    </w:p>
    <w:p w:rsidR="00454E51" w:rsidRDefault="00454E51" w:rsidP="00454E51">
      <w:pPr>
        <w:rPr>
          <w:b/>
        </w:rPr>
      </w:pPr>
    </w:p>
    <w:p w:rsidR="00454E51" w:rsidRDefault="00454E51" w:rsidP="00454E51">
      <w:pPr>
        <w:rPr>
          <w:b/>
        </w:rPr>
      </w:pPr>
    </w:p>
    <w:p w:rsidR="00454E51" w:rsidRDefault="00454E51" w:rsidP="00454E51">
      <w:pPr>
        <w:rPr>
          <w:b/>
        </w:rPr>
      </w:pPr>
    </w:p>
    <w:p w:rsidR="00454E51" w:rsidRDefault="00454E51" w:rsidP="00454E51">
      <w:pPr>
        <w:rPr>
          <w:b/>
        </w:rPr>
      </w:pPr>
    </w:p>
    <w:p w:rsidR="00454E51" w:rsidRDefault="00454E51" w:rsidP="00454E51">
      <w:pPr>
        <w:rPr>
          <w:b/>
        </w:rPr>
      </w:pPr>
    </w:p>
    <w:p w:rsidR="00454E51" w:rsidRDefault="00454E51" w:rsidP="00454E51">
      <w:pPr>
        <w:rPr>
          <w:b/>
        </w:rPr>
      </w:pPr>
      <w:r w:rsidRPr="00603D51">
        <w:rPr>
          <w:noProof/>
          <w:color w:val="336699"/>
          <w:lang w:eastAsia="fr-FR"/>
        </w:rPr>
        <mc:AlternateContent>
          <mc:Choice Requires="wps">
            <w:drawing>
              <wp:anchor distT="0" distB="0" distL="114300" distR="114300" simplePos="0" relativeHeight="251655168" behindDoc="0" locked="0" layoutInCell="1" allowOverlap="1" wp14:anchorId="20C90661" wp14:editId="5B068683">
                <wp:simplePos x="0" y="0"/>
                <wp:positionH relativeFrom="margin">
                  <wp:posOffset>2030095</wp:posOffset>
                </wp:positionH>
                <wp:positionV relativeFrom="paragraph">
                  <wp:posOffset>11430</wp:posOffset>
                </wp:positionV>
                <wp:extent cx="2418715" cy="3556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715" cy="3556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E1AC160" id="Rectangle 18" o:spid="_x0000_s1026" alt="Titre : Ligne" style="position:absolute;margin-left:159.85pt;margin-top:.9pt;width:190.45pt;height:2.8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" fillcolor="#036" stroked="f">
                <w10:wrap anchorx="margin"/>
              </v:rect>
            </w:pict>
          </mc:Fallback>
        </mc:AlternateContent>
      </w:r>
    </w:p>
    <w:p w:rsidR="00454E51" w:rsidRDefault="00454E51" w:rsidP="00454E51">
      <w:pPr>
        <w:rPr>
          <w:b/>
        </w:rPr>
      </w:pPr>
      <w:r>
        <w:rPr>
          <w:noProof/>
          <w:lang w:eastAsia="fr-FR"/>
        </w:rPr>
        <mc:AlternateContent>
          <mc:Choice Requires="wps">
            <w:drawing>
              <wp:anchor distT="0" distB="0" distL="114300" distR="114300" simplePos="0" relativeHeight="251656192" behindDoc="0" locked="0" layoutInCell="1" allowOverlap="1" wp14:anchorId="2463302D" wp14:editId="0C3BE6FF">
                <wp:simplePos x="0" y="0"/>
                <wp:positionH relativeFrom="margin">
                  <wp:posOffset>1570355</wp:posOffset>
                </wp:positionH>
                <wp:positionV relativeFrom="paragraph">
                  <wp:posOffset>12065</wp:posOffset>
                </wp:positionV>
                <wp:extent cx="3320415"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415" cy="352425"/>
                        </a:xfrm>
                        <a:prstGeom prst="rect">
                          <a:avLst/>
                        </a:prstGeom>
                        <a:noFill/>
                        <a:ln>
                          <a:noFill/>
                        </a:ln>
                        <a:effectLst/>
                      </wps:spPr>
                      <wps:txbx>
                        <w:txbxContent>
                          <w:p w:rsidR="00454E51" w:rsidRPr="00D13855" w:rsidRDefault="00454E51" w:rsidP="00454E5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463302D" id="Zone de texte 25" o:spid="_x0000_s1027" type="#_x0000_t202" style="position:absolute;margin-left:123.65pt;margin-top:.95pt;width:261.45pt;height:27.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" filled="f" stroked="f">
                <v:path arrowok="t"/>
                <v:textbox>
                  <w:txbxContent>
                    <w:p w:rsidR="00454E51" w:rsidRPr="00D13855" w:rsidRDefault="00454E51" w:rsidP="00454E5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v:textbox>
                <w10:wrap anchorx="margin"/>
              </v:shape>
            </w:pict>
          </mc:Fallback>
        </mc:AlternateContent>
      </w:r>
    </w:p>
    <w:p w:rsidR="00454E51" w:rsidRDefault="00454E51" w:rsidP="00454E51">
      <w:pPr>
        <w:rPr>
          <w:b/>
        </w:rPr>
      </w:pPr>
    </w:p>
    <w:p w:rsidR="00454E51" w:rsidRDefault="00454E51" w:rsidP="00454E51">
      <w:pPr>
        <w:rPr>
          <w:b/>
        </w:rPr>
      </w:pPr>
    </w:p>
    <w:p w:rsidR="00454E51" w:rsidRDefault="00454E51" w:rsidP="00454E51">
      <w:pPr>
        <w:rPr>
          <w:b/>
        </w:rPr>
      </w:pPr>
      <w:r>
        <w:rPr>
          <w:noProof/>
          <w:lang w:eastAsia="fr-FR"/>
        </w:rPr>
        <mc:AlternateContent>
          <mc:Choice Requires="wps">
            <w:drawing>
              <wp:anchor distT="0" distB="0" distL="114300" distR="114300" simplePos="0" relativeHeight="251660288" behindDoc="0" locked="0" layoutInCell="1" allowOverlap="1" wp14:anchorId="71198466" wp14:editId="7AF92CFF">
                <wp:simplePos x="0" y="0"/>
                <wp:positionH relativeFrom="margin">
                  <wp:posOffset>2540</wp:posOffset>
                </wp:positionH>
                <wp:positionV relativeFrom="paragraph">
                  <wp:posOffset>147955</wp:posOffset>
                </wp:positionV>
                <wp:extent cx="6477000" cy="609600"/>
                <wp:effectExtent l="0" t="0" r="0" b="0"/>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609600"/>
                        </a:xfrm>
                        <a:prstGeom prst="rect">
                          <a:avLst/>
                        </a:prstGeom>
                        <a:noFill/>
                        <a:ln>
                          <a:noFill/>
                        </a:ln>
                        <a:effectLst/>
                      </wps:spPr>
                      <wps:txbx>
                        <w:txbxContent>
                          <w:p w:rsidR="00454E51" w:rsidRPr="00603D51" w:rsidRDefault="00454E51" w:rsidP="00454E51">
                            <w:pPr>
                              <w:jc w:val="center"/>
                              <w:rPr>
                                <w:b/>
                                <w:color w:val="003366"/>
                                <w:lang w:bidi="fr-FR"/>
                              </w:rPr>
                            </w:pPr>
                            <w:r w:rsidRPr="00603D51">
                              <w:rPr>
                                <w:b/>
                                <w:color w:val="003366"/>
                                <w:lang w:bidi="fr-FR"/>
                              </w:rPr>
                              <w:t>Votre société s’est engagée par contrat</w:t>
                            </w:r>
                          </w:p>
                          <w:p w:rsidR="00454E51" w:rsidRPr="00603D51" w:rsidRDefault="00454E51" w:rsidP="00454E5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1198466" id="Zone de texte 26" o:spid="_x0000_s1028" type="#_x0000_t202" style="position:absolute;margin-left:.2pt;margin-top:11.65pt;width:510pt;height:4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" filled="f" stroked="f">
                <v:path arrowok="t"/>
                <v:textbox>
                  <w:txbxContent>
                    <w:p w:rsidR="00454E51" w:rsidRPr="00603D51" w:rsidRDefault="00454E51" w:rsidP="00454E51">
                      <w:pPr>
                        <w:jc w:val="center"/>
                        <w:rPr>
                          <w:b/>
                          <w:color w:val="003366"/>
                          <w:lang w:bidi="fr-FR"/>
                        </w:rPr>
                      </w:pPr>
                      <w:r w:rsidRPr="00603D51">
                        <w:rPr>
                          <w:b/>
                          <w:color w:val="003366"/>
                          <w:lang w:bidi="fr-FR"/>
                        </w:rPr>
                        <w:t>Votre société s’est engagée par contrat</w:t>
                      </w:r>
                    </w:p>
                    <w:p w:rsidR="00454E51" w:rsidRPr="00603D51" w:rsidRDefault="00454E51" w:rsidP="00454E5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v:textbox>
                <w10:wrap anchorx="margin"/>
              </v:shape>
            </w:pict>
          </mc:Fallback>
        </mc:AlternateContent>
      </w:r>
    </w:p>
    <w:p w:rsidR="00454E51" w:rsidRDefault="00454E51" w:rsidP="00454E51">
      <w:pPr>
        <w:rPr>
          <w:b/>
        </w:rPr>
      </w:pPr>
    </w:p>
    <w:p w:rsidR="00454E51" w:rsidRDefault="00454E51" w:rsidP="00454E51">
      <w:pPr>
        <w:rPr>
          <w:b/>
        </w:rPr>
      </w:pPr>
    </w:p>
    <w:p w:rsidR="00454E51" w:rsidRDefault="00454E51" w:rsidP="00454E51">
      <w:pPr>
        <w:rPr>
          <w:b/>
        </w:rPr>
      </w:pPr>
      <w:r>
        <w:rPr>
          <w:noProof/>
          <w:lang w:eastAsia="fr-FR"/>
        </w:rPr>
        <mc:AlternateContent>
          <mc:Choice Requires="wps">
            <w:drawing>
              <wp:inline distT="0" distB="0" distL="0" distR="0" wp14:anchorId="44401ADD" wp14:editId="6A535D3C">
                <wp:extent cx="6429375" cy="4381500"/>
                <wp:effectExtent l="0" t="0" r="0" b="0"/>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9375" cy="4381500"/>
                        </a:xfrm>
                        <a:prstGeom prst="rect">
                          <a:avLst/>
                        </a:prstGeom>
                        <a:noFill/>
                        <a:ln>
                          <a:noFill/>
                        </a:ln>
                        <a:effectLst/>
                      </wps:spPr>
                      <wps:txbx>
                        <w:txbxContent>
                          <w:p w:rsidR="00454E51" w:rsidRPr="00B91761" w:rsidRDefault="00454E51" w:rsidP="00454E51">
                            <w:pPr>
                              <w:pStyle w:val="Titre2"/>
                              <w:jc w:val="both"/>
                              <w:rPr>
                                <w:color w:val="003366"/>
                              </w:rPr>
                            </w:pPr>
                            <w:r>
                              <w:rPr>
                                <w:color w:val="003366"/>
                                <w:lang w:bidi="fr-FR"/>
                              </w:rPr>
                              <w:t>Sommaire</w:t>
                            </w:r>
                          </w:p>
                          <w:p w:rsidR="00454E51" w:rsidRDefault="00454E51" w:rsidP="00454E51">
                            <w:pPr>
                              <w:jc w:val="both"/>
                              <w:rPr>
                                <w:color w:val="003366"/>
                                <w:sz w:val="40"/>
                                <w:lang w:bidi="fr-FR"/>
                              </w:rPr>
                            </w:pPr>
                          </w:p>
                          <w:p w:rsidR="00454E51" w:rsidRDefault="00454E51" w:rsidP="00454E5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454E51" w:rsidRDefault="00454E51" w:rsidP="00454E51">
                            <w:pPr>
                              <w:jc w:val="both"/>
                              <w:rPr>
                                <w:color w:val="E36C0A" w:themeColor="accent6" w:themeShade="BF"/>
                                <w:sz w:val="28"/>
                                <w:lang w:bidi="fr-FR"/>
                              </w:rPr>
                            </w:pPr>
                          </w:p>
                          <w:p w:rsidR="00454E51" w:rsidRDefault="00454E51" w:rsidP="00454E5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4401ADD" id="Zone de texte 9" o:spid="_x0000_s1029" type="#_x0000_t202" style="width:506.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" filled="f" stroked="f">
                <v:path arrowok="t"/>
                <v:textbox>
                  <w:txbxContent>
                    <w:p w:rsidR="00454E51" w:rsidRPr="00B91761" w:rsidRDefault="00454E51" w:rsidP="00454E51">
                      <w:pPr>
                        <w:pStyle w:val="Titre2"/>
                        <w:jc w:val="both"/>
                        <w:rPr>
                          <w:color w:val="003366"/>
                        </w:rPr>
                      </w:pPr>
                      <w:r>
                        <w:rPr>
                          <w:color w:val="003366"/>
                          <w:lang w:bidi="fr-FR"/>
                        </w:rPr>
                        <w:t>Sommaire</w:t>
                      </w:r>
                    </w:p>
                    <w:p w:rsidR="00454E51" w:rsidRDefault="00454E51" w:rsidP="00454E51">
                      <w:pPr>
                        <w:jc w:val="both"/>
                        <w:rPr>
                          <w:color w:val="003366"/>
                          <w:sz w:val="40"/>
                          <w:lang w:bidi="fr-FR"/>
                        </w:rPr>
                      </w:pPr>
                    </w:p>
                    <w:p w:rsidR="00454E51" w:rsidRDefault="00454E51" w:rsidP="00454E5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454E51" w:rsidRDefault="00454E51" w:rsidP="00454E51">
                      <w:pPr>
                        <w:jc w:val="both"/>
                        <w:rPr>
                          <w:color w:val="E36C0A" w:themeColor="accent6" w:themeShade="BF"/>
                          <w:sz w:val="28"/>
                          <w:lang w:bidi="fr-FR"/>
                        </w:rPr>
                      </w:pPr>
                    </w:p>
                    <w:p w:rsidR="00454E51" w:rsidRDefault="00454E51" w:rsidP="00454E5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v:textbox>
                <w10:anchorlock/>
              </v:shape>
            </w:pict>
          </mc:Fallback>
        </mc:AlternateContent>
      </w:r>
    </w:p>
    <w:p w:rsidR="00454E51" w:rsidRDefault="00454E51" w:rsidP="00454E51">
      <w:pPr>
        <w:rPr>
          <w:sz w:val="24"/>
        </w:rPr>
      </w:pPr>
      <w:r>
        <w:rPr>
          <w:noProof/>
          <w:lang w:eastAsia="fr-FR"/>
        </w:rPr>
        <w:lastRenderedPageBreak/>
        <mc:AlternateContent>
          <mc:Choice Requires="wps">
            <w:drawing>
              <wp:inline distT="0" distB="0" distL="0" distR="0" wp14:anchorId="55D16B59" wp14:editId="5E101F5B">
                <wp:extent cx="6845300" cy="8553450"/>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5300" cy="8553450"/>
                        </a:xfrm>
                        <a:prstGeom prst="rect">
                          <a:avLst/>
                        </a:prstGeom>
                        <a:noFill/>
                        <a:ln>
                          <a:noFill/>
                        </a:ln>
                        <a:effectLst/>
                      </wps:spPr>
                      <wps:txb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454E51" w:rsidRDefault="00454E51" w:rsidP="00454E51">
                            <w:pPr>
                              <w:jc w:val="both"/>
                              <w:rPr>
                                <w:lang w:bidi="fr-FR"/>
                              </w:rPr>
                            </w:pPr>
                          </w:p>
                          <w:p w:rsidR="00454E51" w:rsidRDefault="00454E51" w:rsidP="00454E5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454E51" w:rsidRDefault="00454E51" w:rsidP="00454E51">
                            <w:pPr>
                              <w:jc w:val="both"/>
                              <w:rPr>
                                <w:lang w:bidi="fr-FR"/>
                              </w:rPr>
                            </w:pPr>
                          </w:p>
                          <w:p w:rsidR="00454E51" w:rsidRDefault="00454E51" w:rsidP="00454E51">
                            <w:pPr>
                              <w:jc w:val="both"/>
                              <w:rPr>
                                <w:lang w:bidi="fr-FR"/>
                              </w:rPr>
                            </w:pPr>
                            <w:r>
                              <w:rPr>
                                <w:lang w:bidi="fr-FR"/>
                              </w:rPr>
                              <w:t>Toutes informations complémentaires peuvent être obtenues auprès du MSSI/RSSI (cf. rubrique contact).</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454E51" w:rsidRDefault="00454E51" w:rsidP="00454E5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454E51" w:rsidRDefault="00454E51" w:rsidP="00454E51">
                            <w:pPr>
                              <w:jc w:val="both"/>
                              <w:rPr>
                                <w:lang w:bidi="fr-FR"/>
                              </w:rPr>
                            </w:pPr>
                          </w:p>
                          <w:p w:rsidR="00454E51" w:rsidRDefault="00454E51" w:rsidP="00454E51">
                            <w:pPr>
                              <w:pStyle w:val="Paragraphedeliste"/>
                              <w:numPr>
                                <w:ilvl w:val="0"/>
                                <w:numId w:val="17"/>
                              </w:numPr>
                              <w:spacing w:after="0" w:line="240" w:lineRule="auto"/>
                              <w:jc w:val="both"/>
                              <w:rPr>
                                <w:lang w:bidi="fr-FR"/>
                              </w:rPr>
                            </w:pPr>
                            <w:r>
                              <w:rPr>
                                <w:lang w:bidi="fr-FR"/>
                              </w:rPr>
                              <w:t>une demande d’intervention ponctuelle</w:t>
                            </w:r>
                          </w:p>
                          <w:p w:rsidR="00454E51" w:rsidRDefault="00454E51" w:rsidP="00454E51">
                            <w:pPr>
                              <w:pStyle w:val="Paragraphedeliste"/>
                              <w:spacing w:after="0"/>
                              <w:ind w:left="360"/>
                              <w:jc w:val="both"/>
                              <w:rPr>
                                <w:i/>
                                <w:lang w:bidi="fr-FR"/>
                              </w:rPr>
                            </w:pPr>
                            <w:r w:rsidRPr="00D073CA">
                              <w:rPr>
                                <w:i/>
                                <w:lang w:bidi="fr-FR"/>
                              </w:rPr>
                              <w:t>ou</w:t>
                            </w:r>
                          </w:p>
                          <w:p w:rsidR="00454E51" w:rsidRDefault="00454E51" w:rsidP="00454E51">
                            <w:pPr>
                              <w:pStyle w:val="Paragraphedeliste"/>
                              <w:numPr>
                                <w:ilvl w:val="0"/>
                                <w:numId w:val="17"/>
                              </w:numPr>
                              <w:spacing w:after="0" w:line="240" w:lineRule="auto"/>
                              <w:jc w:val="both"/>
                              <w:rPr>
                                <w:lang w:bidi="fr-FR"/>
                              </w:rPr>
                            </w:pPr>
                            <w:r>
                              <w:rPr>
                                <w:lang w:bidi="fr-FR"/>
                              </w:rPr>
                              <w:t>une intervention programmée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sans badge d’accès</w:t>
                            </w:r>
                          </w:p>
                          <w:p w:rsidR="00454E51" w:rsidRDefault="00454E51" w:rsidP="00454E51">
                            <w:pPr>
                              <w:jc w:val="both"/>
                              <w:rPr>
                                <w:lang w:bidi="fr-FR"/>
                              </w:rPr>
                            </w:pPr>
                          </w:p>
                          <w:p w:rsidR="00454E51" w:rsidRDefault="00454E51" w:rsidP="00454E51">
                            <w:pPr>
                              <w:jc w:val="both"/>
                              <w:rPr>
                                <w:lang w:bidi="fr-FR"/>
                              </w:rPr>
                            </w:pPr>
                            <w:r>
                              <w:rPr>
                                <w:lang w:bidi="fr-FR"/>
                              </w:rPr>
                              <w:t>L’accès se fait par l'entrée "public" (le prestataire a été annoncé à l’avance via le registre des visiteurs).</w:t>
                            </w:r>
                          </w:p>
                          <w:p w:rsidR="00454E51" w:rsidRDefault="00454E51" w:rsidP="00454E51">
                            <w:pPr>
                              <w:jc w:val="both"/>
                              <w:rPr>
                                <w:lang w:bidi="fr-FR"/>
                              </w:rPr>
                            </w:pPr>
                          </w:p>
                          <w:p w:rsidR="00454E51" w:rsidRDefault="00454E51" w:rsidP="00454E51">
                            <w:pPr>
                              <w:jc w:val="both"/>
                              <w:rPr>
                                <w:lang w:bidi="fr-FR"/>
                              </w:rPr>
                            </w:pPr>
                            <w:r>
                              <w:rPr>
                                <w:lang w:bidi="fr-FR"/>
                              </w:rPr>
                              <w:t>Le prestataire est accompagné pendant sa durée d’intervention</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avec badge d’accès</w:t>
                            </w:r>
                          </w:p>
                          <w:p w:rsidR="00454E51" w:rsidRDefault="00454E51" w:rsidP="00454E51">
                            <w:pPr>
                              <w:jc w:val="both"/>
                              <w:rPr>
                                <w:lang w:bidi="fr-FR"/>
                              </w:rPr>
                            </w:pPr>
                          </w:p>
                          <w:p w:rsidR="00454E51" w:rsidRDefault="00454E51" w:rsidP="00454E51">
                            <w:pPr>
                              <w:jc w:val="both"/>
                              <w:rPr>
                                <w:lang w:bidi="fr-FR"/>
                              </w:rPr>
                            </w:pPr>
                            <w:r>
                              <w:rPr>
                                <w:lang w:bidi="fr-FR"/>
                              </w:rPr>
                              <w:t xml:space="preserve">L’accès s’effectue par l'entrée « personnel ». </w:t>
                            </w:r>
                          </w:p>
                          <w:p w:rsidR="00454E51" w:rsidRDefault="00454E51" w:rsidP="00454E51">
                            <w:pPr>
                              <w:jc w:val="both"/>
                              <w:rPr>
                                <w:lang w:bidi="fr-FR"/>
                              </w:rPr>
                            </w:pPr>
                          </w:p>
                          <w:p w:rsidR="00454E51" w:rsidRDefault="00454E51" w:rsidP="00454E51">
                            <w:pPr>
                              <w:jc w:val="both"/>
                              <w:rPr>
                                <w:lang w:bidi="fr-FR"/>
                              </w:rPr>
                            </w:pPr>
                            <w:r>
                              <w:rPr>
                                <w:lang w:bidi="fr-FR"/>
                              </w:rPr>
                              <w:t>Les heures d’arrivée et de sortie sont enregistrées dans une main courante : le registre des visiteurs et/ou dans le logiciel de contrôle d’accès.</w:t>
                            </w:r>
                          </w:p>
                          <w:p w:rsidR="00454E51" w:rsidRDefault="00454E51" w:rsidP="00454E51">
                            <w:pPr>
                              <w:jc w:val="both"/>
                              <w:rPr>
                                <w:lang w:bidi="fr-FR"/>
                              </w:rPr>
                            </w:pPr>
                          </w:p>
                          <w:p w:rsidR="00454E51" w:rsidRDefault="00454E51" w:rsidP="00454E51">
                            <w:pPr>
                              <w:jc w:val="both"/>
                              <w:rPr>
                                <w:lang w:bidi="fr-FR"/>
                              </w:rPr>
                            </w:pPr>
                            <w:r>
                              <w:rPr>
                                <w:lang w:bidi="fr-FR"/>
                              </w:rPr>
                              <w:t>Les prestataires ont l'obligation de porter leur badge en évidence durant toute la durée de l'intervention.</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454E51" w:rsidRDefault="00454E51" w:rsidP="00454E5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5D16B59" id="_x0000_s1030" type="#_x0000_t202" style="width:539pt;height:6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" filled="f" stroked="f">
                <v:path arrowok="t"/>
                <v:textbo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454E51" w:rsidRDefault="00454E51" w:rsidP="00454E51">
                      <w:pPr>
                        <w:jc w:val="both"/>
                        <w:rPr>
                          <w:lang w:bidi="fr-FR"/>
                        </w:rPr>
                      </w:pPr>
                    </w:p>
                    <w:p w:rsidR="00454E51" w:rsidRDefault="00454E51" w:rsidP="00454E5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454E51" w:rsidRDefault="00454E51" w:rsidP="00454E51">
                      <w:pPr>
                        <w:jc w:val="both"/>
                        <w:rPr>
                          <w:lang w:bidi="fr-FR"/>
                        </w:rPr>
                      </w:pPr>
                    </w:p>
                    <w:p w:rsidR="00454E51" w:rsidRDefault="00454E51" w:rsidP="00454E51">
                      <w:pPr>
                        <w:jc w:val="both"/>
                        <w:rPr>
                          <w:lang w:bidi="fr-FR"/>
                        </w:rPr>
                      </w:pPr>
                      <w:r>
                        <w:rPr>
                          <w:lang w:bidi="fr-FR"/>
                        </w:rPr>
                        <w:t>Toutes informations complémentaires peuvent être obtenues auprès du MSSI/RSSI (cf. rubrique contact).</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454E51" w:rsidRDefault="00454E51" w:rsidP="00454E5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454E51" w:rsidRDefault="00454E51" w:rsidP="00454E51">
                      <w:pPr>
                        <w:jc w:val="both"/>
                        <w:rPr>
                          <w:lang w:bidi="fr-FR"/>
                        </w:rPr>
                      </w:pPr>
                    </w:p>
                    <w:p w:rsidR="00454E51" w:rsidRDefault="00454E51" w:rsidP="00454E51">
                      <w:pPr>
                        <w:pStyle w:val="Paragraphedeliste"/>
                        <w:numPr>
                          <w:ilvl w:val="0"/>
                          <w:numId w:val="17"/>
                        </w:numPr>
                        <w:spacing w:after="0" w:line="240" w:lineRule="auto"/>
                        <w:jc w:val="both"/>
                        <w:rPr>
                          <w:lang w:bidi="fr-FR"/>
                        </w:rPr>
                      </w:pPr>
                      <w:r>
                        <w:rPr>
                          <w:lang w:bidi="fr-FR"/>
                        </w:rPr>
                        <w:t>une demande d’intervention ponctuelle</w:t>
                      </w:r>
                    </w:p>
                    <w:p w:rsidR="00454E51" w:rsidRDefault="00454E51" w:rsidP="00454E51">
                      <w:pPr>
                        <w:pStyle w:val="Paragraphedeliste"/>
                        <w:spacing w:after="0"/>
                        <w:ind w:left="360"/>
                        <w:jc w:val="both"/>
                        <w:rPr>
                          <w:i/>
                          <w:lang w:bidi="fr-FR"/>
                        </w:rPr>
                      </w:pPr>
                      <w:r w:rsidRPr="00D073CA">
                        <w:rPr>
                          <w:i/>
                          <w:lang w:bidi="fr-FR"/>
                        </w:rPr>
                        <w:t>ou</w:t>
                      </w:r>
                    </w:p>
                    <w:p w:rsidR="00454E51" w:rsidRDefault="00454E51" w:rsidP="00454E51">
                      <w:pPr>
                        <w:pStyle w:val="Paragraphedeliste"/>
                        <w:numPr>
                          <w:ilvl w:val="0"/>
                          <w:numId w:val="17"/>
                        </w:numPr>
                        <w:spacing w:after="0" w:line="240" w:lineRule="auto"/>
                        <w:jc w:val="both"/>
                        <w:rPr>
                          <w:lang w:bidi="fr-FR"/>
                        </w:rPr>
                      </w:pPr>
                      <w:r>
                        <w:rPr>
                          <w:lang w:bidi="fr-FR"/>
                        </w:rPr>
                        <w:t>une intervention programmée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sans badge d’accès</w:t>
                      </w:r>
                    </w:p>
                    <w:p w:rsidR="00454E51" w:rsidRDefault="00454E51" w:rsidP="00454E51">
                      <w:pPr>
                        <w:jc w:val="both"/>
                        <w:rPr>
                          <w:lang w:bidi="fr-FR"/>
                        </w:rPr>
                      </w:pPr>
                    </w:p>
                    <w:p w:rsidR="00454E51" w:rsidRDefault="00454E51" w:rsidP="00454E51">
                      <w:pPr>
                        <w:jc w:val="both"/>
                        <w:rPr>
                          <w:lang w:bidi="fr-FR"/>
                        </w:rPr>
                      </w:pPr>
                      <w:r>
                        <w:rPr>
                          <w:lang w:bidi="fr-FR"/>
                        </w:rPr>
                        <w:t>L’accès se fait par l'entrée "public" (le prestataire a été annoncé à l’avance via le registre des visiteurs).</w:t>
                      </w:r>
                    </w:p>
                    <w:p w:rsidR="00454E51" w:rsidRDefault="00454E51" w:rsidP="00454E51">
                      <w:pPr>
                        <w:jc w:val="both"/>
                        <w:rPr>
                          <w:lang w:bidi="fr-FR"/>
                        </w:rPr>
                      </w:pPr>
                    </w:p>
                    <w:p w:rsidR="00454E51" w:rsidRDefault="00454E51" w:rsidP="00454E51">
                      <w:pPr>
                        <w:jc w:val="both"/>
                        <w:rPr>
                          <w:lang w:bidi="fr-FR"/>
                        </w:rPr>
                      </w:pPr>
                      <w:r>
                        <w:rPr>
                          <w:lang w:bidi="fr-FR"/>
                        </w:rPr>
                        <w:t>Le prestataire est accompagné pendant sa durée d’intervention</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avec badge d’accès</w:t>
                      </w:r>
                    </w:p>
                    <w:p w:rsidR="00454E51" w:rsidRDefault="00454E51" w:rsidP="00454E51">
                      <w:pPr>
                        <w:jc w:val="both"/>
                        <w:rPr>
                          <w:lang w:bidi="fr-FR"/>
                        </w:rPr>
                      </w:pPr>
                    </w:p>
                    <w:p w:rsidR="00454E51" w:rsidRDefault="00454E51" w:rsidP="00454E51">
                      <w:pPr>
                        <w:jc w:val="both"/>
                        <w:rPr>
                          <w:lang w:bidi="fr-FR"/>
                        </w:rPr>
                      </w:pPr>
                      <w:r>
                        <w:rPr>
                          <w:lang w:bidi="fr-FR"/>
                        </w:rPr>
                        <w:t xml:space="preserve">L’accès s’effectue par l'entrée « personnel ». </w:t>
                      </w:r>
                    </w:p>
                    <w:p w:rsidR="00454E51" w:rsidRDefault="00454E51" w:rsidP="00454E51">
                      <w:pPr>
                        <w:jc w:val="both"/>
                        <w:rPr>
                          <w:lang w:bidi="fr-FR"/>
                        </w:rPr>
                      </w:pPr>
                    </w:p>
                    <w:p w:rsidR="00454E51" w:rsidRDefault="00454E51" w:rsidP="00454E51">
                      <w:pPr>
                        <w:jc w:val="both"/>
                        <w:rPr>
                          <w:lang w:bidi="fr-FR"/>
                        </w:rPr>
                      </w:pPr>
                      <w:r>
                        <w:rPr>
                          <w:lang w:bidi="fr-FR"/>
                        </w:rPr>
                        <w:t>Les heures d’arrivée et de sortie sont enregistrées dans une main courante : le registre des visiteurs et/ou dans le logiciel de contrôle d’accès.</w:t>
                      </w:r>
                    </w:p>
                    <w:p w:rsidR="00454E51" w:rsidRDefault="00454E51" w:rsidP="00454E51">
                      <w:pPr>
                        <w:jc w:val="both"/>
                        <w:rPr>
                          <w:lang w:bidi="fr-FR"/>
                        </w:rPr>
                      </w:pPr>
                    </w:p>
                    <w:p w:rsidR="00454E51" w:rsidRDefault="00454E51" w:rsidP="00454E51">
                      <w:pPr>
                        <w:jc w:val="both"/>
                        <w:rPr>
                          <w:lang w:bidi="fr-FR"/>
                        </w:rPr>
                      </w:pPr>
                      <w:r>
                        <w:rPr>
                          <w:lang w:bidi="fr-FR"/>
                        </w:rPr>
                        <w:t>Les prestataires ont l'obligation de porter leur badge en évidence durant toute la durée de l'intervention.</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454E51" w:rsidRDefault="00454E51" w:rsidP="00454E51">
                      <w:pPr>
                        <w:jc w:val="both"/>
                        <w:rPr>
                          <w:lang w:bidi="fr-FR"/>
                        </w:rPr>
                      </w:pPr>
                    </w:p>
                  </w:txbxContent>
                </v:textbox>
                <w10:anchorlock/>
              </v:shape>
            </w:pict>
          </mc:Fallback>
        </mc:AlternateContent>
      </w:r>
    </w:p>
    <w:p w:rsidR="00454E51" w:rsidRDefault="00454E51" w:rsidP="00454E51">
      <w:pPr>
        <w:rPr>
          <w:sz w:val="24"/>
        </w:rPr>
      </w:pPr>
      <w:r>
        <w:rPr>
          <w:noProof/>
          <w:lang w:eastAsia="fr-FR"/>
        </w:rPr>
        <w:lastRenderedPageBreak/>
        <mc:AlternateContent>
          <mc:Choice Requires="wps">
            <w:drawing>
              <wp:inline distT="0" distB="0" distL="0" distR="0" wp14:anchorId="2B8FC0B9" wp14:editId="44E14ACE">
                <wp:extent cx="6705600" cy="8077200"/>
                <wp:effectExtent l="0" t="0" r="0" b="0"/>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8077200"/>
                        </a:xfrm>
                        <a:prstGeom prst="rect">
                          <a:avLst/>
                        </a:prstGeom>
                        <a:noFill/>
                        <a:ln>
                          <a:noFill/>
                        </a:ln>
                        <a:effectLst/>
                      </wps:spPr>
                      <wps:txb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454E51" w:rsidRDefault="00454E51" w:rsidP="00454E51">
                            <w:pPr>
                              <w:jc w:val="both"/>
                              <w:rPr>
                                <w:b/>
                                <w:i/>
                                <w:lang w:bidi="fr-FR"/>
                              </w:rPr>
                            </w:pPr>
                          </w:p>
                          <w:p w:rsidR="00454E51" w:rsidRPr="006E121C" w:rsidRDefault="00454E51" w:rsidP="00454E5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454E51" w:rsidRPr="006E121C" w:rsidRDefault="00454E51" w:rsidP="00454E51">
                            <w:pPr>
                              <w:jc w:val="both"/>
                              <w:rPr>
                                <w:rFonts w:asciiTheme="minorHAnsi" w:hAnsiTheme="minorHAnsi" w:cstheme="minorHAnsi"/>
                                <w:sz w:val="22"/>
                                <w:lang w:bidi="fr-FR"/>
                              </w:rPr>
                            </w:pPr>
                          </w:p>
                          <w:p w:rsidR="00454E51" w:rsidRPr="006E121C" w:rsidRDefault="00454E51" w:rsidP="00454E5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454E51" w:rsidRPr="006E121C" w:rsidRDefault="00454E51" w:rsidP="00454E51">
                            <w:pPr>
                              <w:jc w:val="both"/>
                              <w:rPr>
                                <w:lang w:bidi="fr-FR"/>
                              </w:rPr>
                            </w:pPr>
                          </w:p>
                          <w:p w:rsidR="00454E51" w:rsidRPr="006E121C" w:rsidRDefault="00454E51" w:rsidP="00454E51">
                            <w:pPr>
                              <w:pStyle w:val="Paragraphedeliste"/>
                              <w:numPr>
                                <w:ilvl w:val="0"/>
                                <w:numId w:val="20"/>
                              </w:numPr>
                              <w:jc w:val="both"/>
                              <w:rPr>
                                <w:lang w:bidi="fr-FR"/>
                              </w:rPr>
                            </w:pPr>
                            <w:r w:rsidRPr="006E121C">
                              <w:rPr>
                                <w:lang w:bidi="fr-FR"/>
                              </w:rPr>
                              <w:t>considérer comme strictement confidentiel, et s’interdire de divulguer, toute information, document, donnée ou concept dont il pourrait avoir connaissance</w:t>
                            </w:r>
                          </w:p>
                          <w:p w:rsidR="00454E51" w:rsidRPr="006E121C" w:rsidRDefault="00454E51" w:rsidP="00454E51">
                            <w:pPr>
                              <w:pStyle w:val="Paragraphedeliste"/>
                              <w:numPr>
                                <w:ilvl w:val="0"/>
                                <w:numId w:val="20"/>
                              </w:numPr>
                              <w:jc w:val="both"/>
                              <w:rPr>
                                <w:lang w:bidi="fr-FR"/>
                              </w:rPr>
                            </w:pPr>
                            <w:r w:rsidRPr="006E121C">
                              <w:rPr>
                                <w:lang w:bidi="fr-FR"/>
                              </w:rPr>
                              <w:t>ne prendre aucune copie des documents et supports d’informations qui lui sont confiés</w:t>
                            </w:r>
                          </w:p>
                          <w:p w:rsidR="00454E51" w:rsidRPr="006E121C" w:rsidRDefault="00454E51" w:rsidP="00454E51">
                            <w:pPr>
                              <w:pStyle w:val="Paragraphedeliste"/>
                              <w:numPr>
                                <w:ilvl w:val="0"/>
                                <w:numId w:val="20"/>
                              </w:numPr>
                              <w:jc w:val="both"/>
                              <w:rPr>
                                <w:lang w:bidi="fr-FR"/>
                              </w:rPr>
                            </w:pPr>
                            <w:r w:rsidRPr="006E121C">
                              <w:rPr>
                                <w:lang w:bidi="fr-FR"/>
                              </w:rPr>
                              <w:t>prendre toutes les mesures permettant d’éviter toute utilisation détournée ou frauduleuse des informations</w:t>
                            </w:r>
                          </w:p>
                          <w:p w:rsidR="00454E51" w:rsidRPr="006E121C" w:rsidRDefault="00454E51" w:rsidP="00454E51">
                            <w:pPr>
                              <w:pStyle w:val="Paragraphedeliste"/>
                              <w:numPr>
                                <w:ilvl w:val="0"/>
                                <w:numId w:val="20"/>
                              </w:numPr>
                              <w:jc w:val="both"/>
                              <w:rPr>
                                <w:lang w:bidi="fr-FR"/>
                              </w:rPr>
                            </w:pPr>
                            <w:r w:rsidRPr="006E121C">
                              <w:rPr>
                                <w:lang w:bidi="fr-FR"/>
                              </w:rPr>
                              <w:t>prendre toutes les mesures de sécurité, notamment matérielle, pour assurer la conservation et l’intégrité des documents et informations traités.</w:t>
                            </w:r>
                          </w:p>
                          <w:p w:rsidR="00454E51" w:rsidRPr="006E121C" w:rsidRDefault="00454E51" w:rsidP="00454E51">
                            <w:pPr>
                              <w:jc w:val="both"/>
                              <w:rPr>
                                <w:lang w:bidi="fr-FR"/>
                              </w:rPr>
                            </w:pPr>
                            <w:r w:rsidRPr="006E121C">
                              <w:rPr>
                                <w:lang w:bidi="fr-FR"/>
                              </w:rPr>
                              <w:t>Notre organisme se réserve le droit de procéder à toute vérification qui lui paraîtrait utile pour constater le respect des obligations précitées.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454E51" w:rsidRDefault="00454E51" w:rsidP="00454E51">
                            <w:pPr>
                              <w:jc w:val="both"/>
                              <w:rPr>
                                <w:b/>
                                <w:i/>
                                <w:lang w:bidi="fr-FR"/>
                              </w:rPr>
                            </w:pPr>
                          </w:p>
                          <w:p w:rsidR="00454E51" w:rsidRDefault="00454E51" w:rsidP="00454E5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454E51" w:rsidRDefault="00454E51" w:rsidP="00454E51">
                            <w:pPr>
                              <w:jc w:val="both"/>
                              <w:rPr>
                                <w:lang w:bidi="fr-FR"/>
                              </w:rPr>
                            </w:pPr>
                          </w:p>
                          <w:p w:rsidR="00454E51" w:rsidRDefault="00454E51" w:rsidP="00454E5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454E51" w:rsidRDefault="00454E51" w:rsidP="00454E51">
                            <w:pPr>
                              <w:jc w:val="both"/>
                              <w:rPr>
                                <w:lang w:bidi="fr-FR"/>
                              </w:rPr>
                            </w:pPr>
                          </w:p>
                          <w:p w:rsidR="00454E51" w:rsidRDefault="00454E51" w:rsidP="00454E51">
                            <w:pPr>
                              <w:jc w:val="both"/>
                              <w:rPr>
                                <w:lang w:bidi="fr-FR"/>
                              </w:rPr>
                            </w:pPr>
                          </w:p>
                          <w:p w:rsidR="00454E51" w:rsidRPr="006E121C"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454E51" w:rsidRPr="00AF32C5" w:rsidRDefault="00454E51" w:rsidP="00454E51">
                            <w:pPr>
                              <w:jc w:val="both"/>
                              <w:rPr>
                                <w:lang w:bidi="fr-FR"/>
                              </w:rPr>
                            </w:pPr>
                          </w:p>
                          <w:p w:rsidR="00454E51" w:rsidRPr="00AF32C5" w:rsidRDefault="00454E51" w:rsidP="00454E51">
                            <w:pPr>
                              <w:jc w:val="both"/>
                              <w:rPr>
                                <w:lang w:bidi="fr-FR"/>
                              </w:rPr>
                            </w:pPr>
                            <w:r w:rsidRPr="00AF32C5">
                              <w:rPr>
                                <w:lang w:bidi="fr-FR"/>
                              </w:rPr>
                              <w:t xml:space="preserve">En cas de question ou d’incident, contacter : </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454E51" w:rsidRPr="00AF32C5" w:rsidRDefault="00454E51" w:rsidP="00454E51">
                            <w:pPr>
                              <w:jc w:val="both"/>
                              <w:rPr>
                                <w:lang w:bidi="fr-FR"/>
                              </w:rPr>
                            </w:pPr>
                          </w:p>
                          <w:p w:rsidR="00454E51" w:rsidRPr="00A556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454E51" w:rsidRPr="00A556C5" w:rsidRDefault="00454E51" w:rsidP="00454E51">
                            <w:pPr>
                              <w:jc w:val="both"/>
                              <w:rPr>
                                <w:b/>
                                <w:i/>
                                <w:color w:val="984806" w:themeColor="accent6" w:themeShade="80"/>
                                <w:lang w:bidi="fr-FR"/>
                              </w:rPr>
                            </w:pPr>
                          </w:p>
                          <w:p w:rsidR="00454E51"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454E51" w:rsidRPr="00A556C5" w:rsidRDefault="00454E51" w:rsidP="00454E5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8FC0B9" id="_x0000_s1031" type="#_x0000_t202" style="width:528pt;height:6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" filled="f" stroked="f">
                <v:path arrowok="t"/>
                <v:textbo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454E51" w:rsidRDefault="00454E51" w:rsidP="00454E51">
                      <w:pPr>
                        <w:jc w:val="both"/>
                        <w:rPr>
                          <w:b/>
                          <w:i/>
                          <w:lang w:bidi="fr-FR"/>
                        </w:rPr>
                      </w:pPr>
                    </w:p>
                    <w:p w:rsidR="00454E51" w:rsidRPr="006E121C" w:rsidRDefault="00454E51" w:rsidP="00454E5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454E51" w:rsidRPr="006E121C" w:rsidRDefault="00454E51" w:rsidP="00454E51">
                      <w:pPr>
                        <w:jc w:val="both"/>
                        <w:rPr>
                          <w:rFonts w:asciiTheme="minorHAnsi" w:hAnsiTheme="minorHAnsi" w:cstheme="minorHAnsi"/>
                          <w:sz w:val="22"/>
                          <w:lang w:bidi="fr-FR"/>
                        </w:rPr>
                      </w:pPr>
                    </w:p>
                    <w:p w:rsidR="00454E51" w:rsidRPr="006E121C" w:rsidRDefault="00454E51" w:rsidP="00454E5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454E51" w:rsidRPr="006E121C" w:rsidRDefault="00454E51" w:rsidP="00454E51">
                      <w:pPr>
                        <w:jc w:val="both"/>
                        <w:rPr>
                          <w:lang w:bidi="fr-FR"/>
                        </w:rPr>
                      </w:pPr>
                    </w:p>
                    <w:p w:rsidR="00454E51" w:rsidRPr="006E121C" w:rsidRDefault="00454E51" w:rsidP="00454E51">
                      <w:pPr>
                        <w:pStyle w:val="Paragraphedeliste"/>
                        <w:numPr>
                          <w:ilvl w:val="0"/>
                          <w:numId w:val="20"/>
                        </w:numPr>
                        <w:jc w:val="both"/>
                        <w:rPr>
                          <w:lang w:bidi="fr-FR"/>
                        </w:rPr>
                      </w:pPr>
                      <w:r w:rsidRPr="006E121C">
                        <w:rPr>
                          <w:lang w:bidi="fr-FR"/>
                        </w:rPr>
                        <w:t>considérer comme strictement confidentiel, et s’interdire de divulguer, toute information, document, donnée ou concept dont il pourrait avoir connaissance</w:t>
                      </w:r>
                    </w:p>
                    <w:p w:rsidR="00454E51" w:rsidRPr="006E121C" w:rsidRDefault="00454E51" w:rsidP="00454E51">
                      <w:pPr>
                        <w:pStyle w:val="Paragraphedeliste"/>
                        <w:numPr>
                          <w:ilvl w:val="0"/>
                          <w:numId w:val="20"/>
                        </w:numPr>
                        <w:jc w:val="both"/>
                        <w:rPr>
                          <w:lang w:bidi="fr-FR"/>
                        </w:rPr>
                      </w:pPr>
                      <w:r w:rsidRPr="006E121C">
                        <w:rPr>
                          <w:lang w:bidi="fr-FR"/>
                        </w:rPr>
                        <w:t>ne prendre aucune copie des documents et supports d’informations qui lui sont confiés</w:t>
                      </w:r>
                    </w:p>
                    <w:p w:rsidR="00454E51" w:rsidRPr="006E121C" w:rsidRDefault="00454E51" w:rsidP="00454E51">
                      <w:pPr>
                        <w:pStyle w:val="Paragraphedeliste"/>
                        <w:numPr>
                          <w:ilvl w:val="0"/>
                          <w:numId w:val="20"/>
                        </w:numPr>
                        <w:jc w:val="both"/>
                        <w:rPr>
                          <w:lang w:bidi="fr-FR"/>
                        </w:rPr>
                      </w:pPr>
                      <w:r w:rsidRPr="006E121C">
                        <w:rPr>
                          <w:lang w:bidi="fr-FR"/>
                        </w:rPr>
                        <w:t>prendre toutes les mesures permettant d’éviter toute utilisation détournée ou frauduleuse des informations</w:t>
                      </w:r>
                    </w:p>
                    <w:p w:rsidR="00454E51" w:rsidRPr="006E121C" w:rsidRDefault="00454E51" w:rsidP="00454E51">
                      <w:pPr>
                        <w:pStyle w:val="Paragraphedeliste"/>
                        <w:numPr>
                          <w:ilvl w:val="0"/>
                          <w:numId w:val="20"/>
                        </w:numPr>
                        <w:jc w:val="both"/>
                        <w:rPr>
                          <w:lang w:bidi="fr-FR"/>
                        </w:rPr>
                      </w:pPr>
                      <w:r w:rsidRPr="006E121C">
                        <w:rPr>
                          <w:lang w:bidi="fr-FR"/>
                        </w:rPr>
                        <w:t>prendre toutes les mesures de sécurité, notamment matérielle, pour assurer la conservation et l’intégrité des documents et informations traités.</w:t>
                      </w:r>
                    </w:p>
                    <w:p w:rsidR="00454E51" w:rsidRPr="006E121C" w:rsidRDefault="00454E51" w:rsidP="00454E51">
                      <w:pPr>
                        <w:jc w:val="both"/>
                        <w:rPr>
                          <w:lang w:bidi="fr-FR"/>
                        </w:rPr>
                      </w:pPr>
                      <w:r w:rsidRPr="006E121C">
                        <w:rPr>
                          <w:lang w:bidi="fr-FR"/>
                        </w:rPr>
                        <w:t>Notre organisme se réserve le droit de procéder à toute vérification qui lui paraîtrait utile pour constater le respect des obligations précitées.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454E51" w:rsidRDefault="00454E51" w:rsidP="00454E51">
                      <w:pPr>
                        <w:jc w:val="both"/>
                        <w:rPr>
                          <w:b/>
                          <w:i/>
                          <w:lang w:bidi="fr-FR"/>
                        </w:rPr>
                      </w:pPr>
                    </w:p>
                    <w:p w:rsidR="00454E51" w:rsidRDefault="00454E51" w:rsidP="00454E5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454E51" w:rsidRDefault="00454E51" w:rsidP="00454E51">
                      <w:pPr>
                        <w:jc w:val="both"/>
                        <w:rPr>
                          <w:lang w:bidi="fr-FR"/>
                        </w:rPr>
                      </w:pPr>
                    </w:p>
                    <w:p w:rsidR="00454E51" w:rsidRDefault="00454E51" w:rsidP="00454E5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454E51" w:rsidRDefault="00454E51" w:rsidP="00454E51">
                      <w:pPr>
                        <w:jc w:val="both"/>
                        <w:rPr>
                          <w:lang w:bidi="fr-FR"/>
                        </w:rPr>
                      </w:pPr>
                    </w:p>
                    <w:p w:rsidR="00454E51" w:rsidRDefault="00454E51" w:rsidP="00454E51">
                      <w:pPr>
                        <w:jc w:val="both"/>
                        <w:rPr>
                          <w:lang w:bidi="fr-FR"/>
                        </w:rPr>
                      </w:pPr>
                    </w:p>
                    <w:p w:rsidR="00454E51" w:rsidRPr="006E121C"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454E51" w:rsidRPr="00AF32C5" w:rsidRDefault="00454E51" w:rsidP="00454E51">
                      <w:pPr>
                        <w:jc w:val="both"/>
                        <w:rPr>
                          <w:lang w:bidi="fr-FR"/>
                        </w:rPr>
                      </w:pPr>
                    </w:p>
                    <w:p w:rsidR="00454E51" w:rsidRPr="00AF32C5" w:rsidRDefault="00454E51" w:rsidP="00454E51">
                      <w:pPr>
                        <w:jc w:val="both"/>
                        <w:rPr>
                          <w:lang w:bidi="fr-FR"/>
                        </w:rPr>
                      </w:pPr>
                      <w:r w:rsidRPr="00AF32C5">
                        <w:rPr>
                          <w:lang w:bidi="fr-FR"/>
                        </w:rPr>
                        <w:t xml:space="preserve">En cas de question ou d’incident, contacter : </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454E51" w:rsidRPr="00AF32C5" w:rsidRDefault="00454E51" w:rsidP="00454E51">
                      <w:pPr>
                        <w:jc w:val="both"/>
                        <w:rPr>
                          <w:lang w:bidi="fr-FR"/>
                        </w:rPr>
                      </w:pPr>
                    </w:p>
                    <w:p w:rsidR="00454E51" w:rsidRPr="00A556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454E51" w:rsidRPr="00A556C5" w:rsidRDefault="00454E51" w:rsidP="00454E51">
                      <w:pPr>
                        <w:jc w:val="both"/>
                        <w:rPr>
                          <w:b/>
                          <w:i/>
                          <w:color w:val="984806" w:themeColor="accent6" w:themeShade="80"/>
                          <w:lang w:bidi="fr-FR"/>
                        </w:rPr>
                      </w:pPr>
                    </w:p>
                    <w:p w:rsidR="00454E51"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454E51" w:rsidRPr="00A556C5" w:rsidRDefault="00454E51" w:rsidP="00454E51">
                      <w:pPr>
                        <w:jc w:val="both"/>
                        <w:rPr>
                          <w:lang w:bidi="fr-FR"/>
                        </w:rPr>
                      </w:pPr>
                    </w:p>
                  </w:txbxContent>
                </v:textbox>
                <w10:anchorlock/>
              </v:shape>
            </w:pict>
          </mc:Fallback>
        </mc:AlternateContent>
      </w:r>
    </w:p>
    <w:p w:rsidR="00454E51" w:rsidRDefault="00454E51" w:rsidP="00454E51">
      <w:pPr>
        <w:rPr>
          <w:sz w:val="24"/>
        </w:rPr>
      </w:pPr>
    </w:p>
    <w:p w:rsidR="00454E51" w:rsidRDefault="00454E51" w:rsidP="00454E51">
      <w:pPr>
        <w:rPr>
          <w:sz w:val="24"/>
        </w:rPr>
      </w:pPr>
      <w:r>
        <w:rPr>
          <w:noProof/>
          <w:lang w:eastAsia="fr-FR"/>
        </w:rPr>
        <mc:AlternateContent>
          <mc:Choice Requires="wps">
            <w:drawing>
              <wp:inline distT="0" distB="0" distL="0" distR="0" wp14:anchorId="11FF9343" wp14:editId="14C11D53">
                <wp:extent cx="6610350" cy="942975"/>
                <wp:effectExtent l="0" t="0" r="0" b="9525"/>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942975"/>
                        </a:xfrm>
                        <a:prstGeom prst="rect">
                          <a:avLst/>
                        </a:prstGeom>
                        <a:noFill/>
                        <a:ln>
                          <a:noFill/>
                        </a:ln>
                        <a:effectLst/>
                      </wps:spPr>
                      <wps:txbx>
                        <w:txbxContent>
                          <w:p w:rsidR="00454E51" w:rsidRPr="006E121C" w:rsidRDefault="00454E51" w:rsidP="00454E51">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454E51" w:rsidRDefault="00454E51" w:rsidP="00454E51">
                            <w:pPr>
                              <w:jc w:val="both"/>
                              <w:rPr>
                                <w:lang w:bidi="fr-FR"/>
                              </w:rPr>
                            </w:pPr>
                          </w:p>
                          <w:p w:rsidR="00454E51" w:rsidRPr="00A556C5" w:rsidRDefault="00454E51" w:rsidP="00454E5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1FF9343" id="_x0000_s1032" type="#_x0000_t202" style="width:520.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" filled="f" stroked="f">
                <v:path arrowok="t"/>
                <v:textbox>
                  <w:txbxContent>
                    <w:p w:rsidR="00454E51" w:rsidRPr="006E121C" w:rsidRDefault="00454E51" w:rsidP="00454E51">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454E51" w:rsidRDefault="00454E51" w:rsidP="00454E51">
                      <w:pPr>
                        <w:jc w:val="both"/>
                        <w:rPr>
                          <w:lang w:bidi="fr-FR"/>
                        </w:rPr>
                      </w:pPr>
                    </w:p>
                    <w:p w:rsidR="00454E51" w:rsidRPr="00A556C5" w:rsidRDefault="00454E51" w:rsidP="00454E5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v:textbox>
                <w10:anchorlock/>
              </v:shape>
            </w:pict>
          </mc:Fallback>
        </mc:AlternateContent>
      </w:r>
    </w:p>
    <w:p w:rsidR="00454E51" w:rsidRDefault="00454E51" w:rsidP="009B45B9">
      <w:pPr>
        <w:tabs>
          <w:tab w:val="left" w:pos="851"/>
        </w:tabs>
        <w:ind w:left="4820"/>
        <w:jc w:val="center"/>
      </w:pPr>
    </w:p>
    <w:sectPr w:rsidR="00454E5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E51" w:rsidRDefault="00454E51">
      <w:r>
        <w:separator/>
      </w:r>
    </w:p>
  </w:endnote>
  <w:endnote w:type="continuationSeparator" w:id="0">
    <w:p w:rsidR="00454E51" w:rsidRDefault="0045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10102FF" w:usb1="EAC7FFFF" w:usb2="0001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54E51" w:rsidTr="0083205E">
      <w:trPr>
        <w:tblHeader/>
      </w:trPr>
      <w:tc>
        <w:tcPr>
          <w:tcW w:w="2906" w:type="dxa"/>
          <w:shd w:val="clear" w:color="auto" w:fill="66CCFF"/>
        </w:tcPr>
        <w:p w:rsidR="00454E51" w:rsidRDefault="00454E51"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454E51" w:rsidRDefault="00B64EA1" w:rsidP="00454E51">
          <w:pPr>
            <w:jc w:val="center"/>
            <w:rPr>
              <w:rFonts w:ascii="Arial" w:hAnsi="Arial" w:cs="Arial"/>
              <w:b/>
            </w:rPr>
          </w:pPr>
          <w:r>
            <w:rPr>
              <w:rFonts w:ascii="Arial" w:hAnsi="Arial" w:cs="Arial"/>
              <w:b/>
              <w:i/>
            </w:rPr>
            <w:t>2025-016</w:t>
          </w:r>
        </w:p>
      </w:tc>
      <w:tc>
        <w:tcPr>
          <w:tcW w:w="896" w:type="dxa"/>
          <w:shd w:val="clear" w:color="auto" w:fill="66CCFF"/>
        </w:tcPr>
        <w:p w:rsidR="00454E51" w:rsidRDefault="00454E51">
          <w:pPr>
            <w:tabs>
              <w:tab w:val="center" w:pos="1366"/>
              <w:tab w:val="right" w:pos="2733"/>
            </w:tabs>
          </w:pPr>
          <w:r>
            <w:rPr>
              <w:rFonts w:ascii="Arial" w:hAnsi="Arial" w:cs="Arial"/>
              <w:b/>
            </w:rPr>
            <w:t xml:space="preserve">Page : </w:t>
          </w:r>
        </w:p>
      </w:tc>
      <w:tc>
        <w:tcPr>
          <w:tcW w:w="567" w:type="dxa"/>
          <w:shd w:val="clear" w:color="auto" w:fill="66CCFF"/>
        </w:tcPr>
        <w:p w:rsidR="00454E51" w:rsidRDefault="00454E5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64EA1">
            <w:rPr>
              <w:rStyle w:val="Numrodepage"/>
              <w:rFonts w:cs="Arial"/>
              <w:b/>
              <w:noProof/>
            </w:rPr>
            <w:t>1</w:t>
          </w:r>
          <w:r>
            <w:rPr>
              <w:rStyle w:val="Numrodepage"/>
              <w:rFonts w:cs="Arial"/>
              <w:b/>
            </w:rPr>
            <w:fldChar w:fldCharType="end"/>
          </w:r>
        </w:p>
      </w:tc>
      <w:tc>
        <w:tcPr>
          <w:tcW w:w="165" w:type="dxa"/>
          <w:shd w:val="clear" w:color="auto" w:fill="66CCFF"/>
        </w:tcPr>
        <w:p w:rsidR="00454E51" w:rsidRDefault="00454E51">
          <w:pPr>
            <w:jc w:val="center"/>
          </w:pPr>
          <w:r>
            <w:rPr>
              <w:rFonts w:ascii="Arial" w:hAnsi="Arial" w:cs="Arial"/>
              <w:b/>
            </w:rPr>
            <w:t>/</w:t>
          </w:r>
        </w:p>
      </w:tc>
      <w:tc>
        <w:tcPr>
          <w:tcW w:w="544" w:type="dxa"/>
          <w:shd w:val="clear" w:color="auto" w:fill="66CCFF"/>
        </w:tcPr>
        <w:p w:rsidR="00454E51" w:rsidRDefault="00454E5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64EA1">
            <w:rPr>
              <w:rStyle w:val="Numrodepage"/>
              <w:rFonts w:cs="Arial"/>
              <w:b/>
              <w:noProof/>
            </w:rPr>
            <w:t>12</w:t>
          </w:r>
          <w:r>
            <w:rPr>
              <w:rStyle w:val="Numrodepage"/>
              <w:rFonts w:cs="Arial"/>
              <w:b/>
            </w:rPr>
            <w:fldChar w:fldCharType="end"/>
          </w:r>
        </w:p>
      </w:tc>
    </w:tr>
  </w:tbl>
  <w:p w:rsidR="00454E51" w:rsidRPr="00840934" w:rsidRDefault="00454E51" w:rsidP="0070144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E51" w:rsidRDefault="00454E51">
      <w:r>
        <w:separator/>
      </w:r>
    </w:p>
  </w:footnote>
  <w:footnote w:type="continuationSeparator" w:id="0">
    <w:p w:rsidR="00454E51" w:rsidRDefault="00454E51">
      <w:r>
        <w:continuationSeparator/>
      </w:r>
    </w:p>
  </w:footnote>
  <w:footnote w:id="1">
    <w:p w:rsidR="00454E51" w:rsidRDefault="00454E5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454E51" w:rsidRDefault="00454E5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454E51" w:rsidRDefault="00454E5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5B6A22"/>
    <w:multiLevelType w:val="hybridMultilevel"/>
    <w:tmpl w:val="4746B8C8"/>
    <w:lvl w:ilvl="0" w:tplc="1CE25B26">
      <w:numFmt w:val="bullet"/>
      <w:lvlText w:val="•"/>
      <w:lvlJc w:val="left"/>
      <w:pPr>
        <w:ind w:left="380" w:hanging="360"/>
      </w:pPr>
      <w:rPr>
        <w:rFonts w:ascii="Trebuchet MS" w:eastAsia="Trebuchet MS" w:hAnsi="Trebuchet MS" w:cs="Trebuchet MS" w:hint="default"/>
      </w:rPr>
    </w:lvl>
    <w:lvl w:ilvl="1" w:tplc="4B6A8B2E">
      <w:numFmt w:val="bullet"/>
      <w:lvlText w:val="-"/>
      <w:lvlJc w:val="left"/>
      <w:pPr>
        <w:ind w:left="1100" w:hanging="360"/>
      </w:pPr>
      <w:rPr>
        <w:rFonts w:ascii="Trebuchet MS" w:eastAsia="Trebuchet MS" w:hAnsi="Trebuchet MS" w:cs="Trebuchet MS"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043D3E5D"/>
    <w:multiLevelType w:val="hybridMultilevel"/>
    <w:tmpl w:val="471EB4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59D7D4C"/>
    <w:multiLevelType w:val="hybridMultilevel"/>
    <w:tmpl w:val="573036AE"/>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6" w15:restartNumberingAfterBreak="0">
    <w:nsid w:val="084744E3"/>
    <w:multiLevelType w:val="hybridMultilevel"/>
    <w:tmpl w:val="DDDE4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36C84911"/>
    <w:multiLevelType w:val="multilevel"/>
    <w:tmpl w:val="D0DE8D52"/>
    <w:lvl w:ilvl="0">
      <w:numFmt w:val="bullet"/>
      <w:lvlText w:val="-"/>
      <w:lvlJc w:val="left"/>
      <w:pPr>
        <w:tabs>
          <w:tab w:val="num" w:pos="0"/>
        </w:tabs>
        <w:ind w:left="432" w:hanging="432"/>
      </w:pPr>
      <w:rPr>
        <w:rFonts w:ascii="Trebuchet MS" w:eastAsia="Trebuchet MS" w:hAnsi="Trebuchet MS" w:cs="Trebuchet M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44702EA8"/>
    <w:multiLevelType w:val="hybridMultilevel"/>
    <w:tmpl w:val="76889E1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7ED0B20"/>
    <w:multiLevelType w:val="hybridMultilevel"/>
    <w:tmpl w:val="05AE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EBA59B0"/>
    <w:multiLevelType w:val="hybridMultilevel"/>
    <w:tmpl w:val="D5D86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0" w15:restartNumberingAfterBreak="0">
    <w:nsid w:val="7FE82A33"/>
    <w:multiLevelType w:val="hybridMultilevel"/>
    <w:tmpl w:val="1026D618"/>
    <w:lvl w:ilvl="0" w:tplc="A4DABC6C">
      <w:numFmt w:val="bullet"/>
      <w:lvlText w:val="-"/>
      <w:lvlJc w:val="left"/>
      <w:pPr>
        <w:ind w:left="380" w:hanging="360"/>
      </w:pPr>
      <w:rPr>
        <w:rFonts w:ascii="Calibri" w:eastAsia="Trebuchet MS" w:hAnsi="Calibri"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 w:numId="2">
    <w:abstractNumId w:val="1"/>
  </w:num>
  <w:num w:numId="3">
    <w:abstractNumId w:val="2"/>
  </w:num>
  <w:num w:numId="4">
    <w:abstractNumId w:val="18"/>
  </w:num>
  <w:num w:numId="5">
    <w:abstractNumId w:val="10"/>
  </w:num>
  <w:num w:numId="6">
    <w:abstractNumId w:val="19"/>
  </w:num>
  <w:num w:numId="7">
    <w:abstractNumId w:val="3"/>
  </w:num>
  <w:num w:numId="8">
    <w:abstractNumId w:val="9"/>
  </w:num>
  <w:num w:numId="9">
    <w:abstractNumId w:val="5"/>
  </w:num>
  <w:num w:numId="10">
    <w:abstractNumId w:val="2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4"/>
  </w:num>
  <w:num w:numId="14">
    <w:abstractNumId w:val="8"/>
  </w:num>
  <w:num w:numId="15">
    <w:abstractNumId w:val="14"/>
  </w:num>
  <w:num w:numId="16">
    <w:abstractNumId w:val="17"/>
  </w:num>
  <w:num w:numId="17">
    <w:abstractNumId w:val="12"/>
  </w:num>
  <w:num w:numId="18">
    <w:abstractNumId w:val="7"/>
  </w:num>
  <w:num w:numId="19">
    <w:abstractNumId w:val="15"/>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2B83"/>
    <w:rsid w:val="00036500"/>
    <w:rsid w:val="00067F94"/>
    <w:rsid w:val="000A2E05"/>
    <w:rsid w:val="000E0020"/>
    <w:rsid w:val="00156924"/>
    <w:rsid w:val="00166B56"/>
    <w:rsid w:val="00174505"/>
    <w:rsid w:val="001C40C0"/>
    <w:rsid w:val="001C733C"/>
    <w:rsid w:val="001D2DD7"/>
    <w:rsid w:val="0021527A"/>
    <w:rsid w:val="0021797C"/>
    <w:rsid w:val="00225A1A"/>
    <w:rsid w:val="002438D1"/>
    <w:rsid w:val="002904AF"/>
    <w:rsid w:val="00292AB8"/>
    <w:rsid w:val="002C2CA3"/>
    <w:rsid w:val="002C4B3E"/>
    <w:rsid w:val="002C79D6"/>
    <w:rsid w:val="002E56C1"/>
    <w:rsid w:val="00332B12"/>
    <w:rsid w:val="00343224"/>
    <w:rsid w:val="00354C04"/>
    <w:rsid w:val="00385E76"/>
    <w:rsid w:val="003A7270"/>
    <w:rsid w:val="0043706E"/>
    <w:rsid w:val="0044597F"/>
    <w:rsid w:val="00454E51"/>
    <w:rsid w:val="004A7169"/>
    <w:rsid w:val="004C5755"/>
    <w:rsid w:val="004E75A6"/>
    <w:rsid w:val="00514DAF"/>
    <w:rsid w:val="00532EC7"/>
    <w:rsid w:val="00541CA3"/>
    <w:rsid w:val="005546A9"/>
    <w:rsid w:val="00556A7E"/>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1446"/>
    <w:rsid w:val="007060E5"/>
    <w:rsid w:val="00710FD6"/>
    <w:rsid w:val="00730A78"/>
    <w:rsid w:val="00757151"/>
    <w:rsid w:val="007909E0"/>
    <w:rsid w:val="0079785C"/>
    <w:rsid w:val="007D4001"/>
    <w:rsid w:val="007D7A65"/>
    <w:rsid w:val="007F68A6"/>
    <w:rsid w:val="00800C66"/>
    <w:rsid w:val="0083205E"/>
    <w:rsid w:val="00840934"/>
    <w:rsid w:val="00844DAA"/>
    <w:rsid w:val="008450C7"/>
    <w:rsid w:val="00857445"/>
    <w:rsid w:val="00876A73"/>
    <w:rsid w:val="008B2A38"/>
    <w:rsid w:val="00930A5C"/>
    <w:rsid w:val="00934503"/>
    <w:rsid w:val="0097085E"/>
    <w:rsid w:val="00972598"/>
    <w:rsid w:val="00983FF3"/>
    <w:rsid w:val="009B1CD0"/>
    <w:rsid w:val="009B45B9"/>
    <w:rsid w:val="009C4738"/>
    <w:rsid w:val="009D661E"/>
    <w:rsid w:val="009E3487"/>
    <w:rsid w:val="00A21E31"/>
    <w:rsid w:val="00A34D04"/>
    <w:rsid w:val="00A47B76"/>
    <w:rsid w:val="00A521A7"/>
    <w:rsid w:val="00AE7831"/>
    <w:rsid w:val="00B02608"/>
    <w:rsid w:val="00B0289C"/>
    <w:rsid w:val="00B054DA"/>
    <w:rsid w:val="00B64EA1"/>
    <w:rsid w:val="00B848CF"/>
    <w:rsid w:val="00B87564"/>
    <w:rsid w:val="00BA44E5"/>
    <w:rsid w:val="00BC3AB2"/>
    <w:rsid w:val="00BD767E"/>
    <w:rsid w:val="00BE6078"/>
    <w:rsid w:val="00C23457"/>
    <w:rsid w:val="00C37B83"/>
    <w:rsid w:val="00C630AD"/>
    <w:rsid w:val="00C83930"/>
    <w:rsid w:val="00C91060"/>
    <w:rsid w:val="00C911FE"/>
    <w:rsid w:val="00CB0D3E"/>
    <w:rsid w:val="00CD185D"/>
    <w:rsid w:val="00CD46CC"/>
    <w:rsid w:val="00CE67FD"/>
    <w:rsid w:val="00D05E29"/>
    <w:rsid w:val="00D26AD2"/>
    <w:rsid w:val="00D337D7"/>
    <w:rsid w:val="00D412FD"/>
    <w:rsid w:val="00D46BC7"/>
    <w:rsid w:val="00D7723F"/>
    <w:rsid w:val="00D86616"/>
    <w:rsid w:val="00D90A00"/>
    <w:rsid w:val="00DD2AAF"/>
    <w:rsid w:val="00E20DB0"/>
    <w:rsid w:val="00E47798"/>
    <w:rsid w:val="00E74C76"/>
    <w:rsid w:val="00E83A4C"/>
    <w:rsid w:val="00E96FF6"/>
    <w:rsid w:val="00F5301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41D63F9E"/>
  <w15:docId w15:val="{144FBBD1-5D41-4A23-B8E7-A3586992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701446"/>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7085E"/>
    <w:pPr>
      <w:suppressAutoHyphens w:val="0"/>
    </w:pPr>
    <w:rPr>
      <w:rFonts w:ascii="Trebuchet MS" w:eastAsia="Trebuchet MS" w:hAnsi="Trebuchet MS" w:cs="Trebuchet MS"/>
      <w:szCs w:val="24"/>
      <w:lang w:val="en-US" w:eastAsia="en-US"/>
    </w:rPr>
  </w:style>
  <w:style w:type="paragraph" w:styleId="Paragraphedeliste">
    <w:name w:val="List Paragraph"/>
    <w:basedOn w:val="Normal"/>
    <w:uiPriority w:val="34"/>
    <w:qFormat/>
    <w:rsid w:val="00454E51"/>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Sous-titre">
    <w:name w:val="Subtitle"/>
    <w:basedOn w:val="Normal"/>
    <w:next w:val="Normal"/>
    <w:link w:val="Sous-titreCar"/>
    <w:uiPriority w:val="11"/>
    <w:qFormat/>
    <w:rsid w:val="00454E51"/>
    <w:pPr>
      <w:numPr>
        <w:ilvl w:val="1"/>
      </w:numPr>
      <w:suppressAutoHyphens w:val="0"/>
      <w:spacing w:after="200" w:line="276" w:lineRule="auto"/>
    </w:pPr>
    <w:rPr>
      <w:rFonts w:ascii="Century Gothic" w:eastAsia="Meiryo" w:hAnsi="Century Gothic" w:cs="Times New Roman"/>
      <w:b/>
      <w:iCs/>
      <w:color w:val="272063"/>
      <w:spacing w:val="15"/>
      <w:sz w:val="28"/>
      <w:szCs w:val="24"/>
      <w:lang w:eastAsia="en-US"/>
    </w:rPr>
  </w:style>
  <w:style w:type="character" w:customStyle="1" w:styleId="Sous-titreCar">
    <w:name w:val="Sous-titre Car"/>
    <w:basedOn w:val="Policepardfaut"/>
    <w:link w:val="Sous-titre"/>
    <w:uiPriority w:val="11"/>
    <w:rsid w:val="00454E51"/>
    <w:rPr>
      <w:rFonts w:ascii="Century Gothic" w:eastAsia="Meiryo" w:hAnsi="Century Gothic"/>
      <w:b/>
      <w:iCs/>
      <w:color w:val="272063"/>
      <w:spacing w:val="15"/>
      <w:sz w:val="28"/>
      <w:szCs w:val="24"/>
      <w:lang w:eastAsia="en-US"/>
    </w:rPr>
  </w:style>
  <w:style w:type="paragraph" w:customStyle="1" w:styleId="Style1">
    <w:name w:val="Style 1"/>
    <w:basedOn w:val="Titre"/>
    <w:link w:val="Caractredestyle1"/>
    <w:qFormat/>
    <w:rsid w:val="00454E51"/>
    <w:pPr>
      <w:framePr w:hSpace="187" w:wrap="around" w:vAnchor="page" w:hAnchor="margin" w:xAlign="center" w:y="4942"/>
      <w:suppressAutoHyphens w:val="0"/>
      <w:spacing w:after="300"/>
      <w:jc w:val="center"/>
    </w:pPr>
    <w:rPr>
      <w:color w:val="002060"/>
      <w:spacing w:val="5"/>
      <w:sz w:val="44"/>
      <w:lang w:eastAsia="en-US"/>
      <w14:ligatures w14:val="standardContextual"/>
      <w14:cntxtAlts/>
    </w:rPr>
  </w:style>
  <w:style w:type="character" w:customStyle="1" w:styleId="Caractredestyle1">
    <w:name w:val="Caractère de style 1"/>
    <w:link w:val="Style1"/>
    <w:rsid w:val="00454E51"/>
    <w:rPr>
      <w:rFonts w:asciiTheme="majorHAnsi" w:eastAsiaTheme="majorEastAsia" w:hAnsiTheme="majorHAnsi" w:cstheme="majorBidi"/>
      <w:color w:val="002060"/>
      <w:spacing w:val="5"/>
      <w:kern w:val="28"/>
      <w:sz w:val="44"/>
      <w:szCs w:val="56"/>
      <w:lang w:eastAsia="en-US"/>
      <w14:ligatures w14:val="standardContextual"/>
      <w14:cntxtAlts/>
    </w:rPr>
  </w:style>
  <w:style w:type="paragraph" w:styleId="Titre">
    <w:name w:val="Title"/>
    <w:basedOn w:val="Normal"/>
    <w:next w:val="Normal"/>
    <w:link w:val="TitreCar"/>
    <w:uiPriority w:val="10"/>
    <w:qFormat/>
    <w:rsid w:val="00454E51"/>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54E51"/>
    <w:rPr>
      <w:rFonts w:asciiTheme="majorHAnsi" w:eastAsiaTheme="majorEastAsia" w:hAnsiTheme="majorHAnsi" w:cstheme="majorBidi"/>
      <w:spacing w:val="-10"/>
      <w:kern w:val="28"/>
      <w:sz w:val="56"/>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ltea.gouv.fr/espace-public/"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groupe-ugecam.fr/ugecam-aquitaine" TargetMode="External"/><Relationship Id="rId20" Type="http://schemas.openxmlformats.org/officeDocument/2006/relationships/hyperlink" Target="mailto:mssi.ug-aquitaine@ugec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ervice.achats.ug-aquitaine@ugecam.assurance-maladie.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00133-D0CD-479F-AC62-D7156B26F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40</TotalTime>
  <Pages>12</Pages>
  <Words>3894</Words>
  <Characters>21419</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25263</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RENIER MORGANE (UGECAM AQUITAINE)</dc:creator>
  <cp:lastModifiedBy>MANGIN FLORA (UGECAM AQUITAINE)</cp:lastModifiedBy>
  <cp:revision>17</cp:revision>
  <cp:lastPrinted>2016-11-04T12:53:00Z</cp:lastPrinted>
  <dcterms:created xsi:type="dcterms:W3CDTF">2020-12-21T13:44:00Z</dcterms:created>
  <dcterms:modified xsi:type="dcterms:W3CDTF">2025-09-17T13:50:00Z</dcterms:modified>
</cp:coreProperties>
</file>